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DFEEF" w14:textId="77777777" w:rsidR="00EC13BE" w:rsidRDefault="00EC13BE" w:rsidP="00EC13BE"/>
    <w:p w14:paraId="689A0FE8" w14:textId="77777777" w:rsidR="00EC13BE" w:rsidRPr="003D1E3B" w:rsidRDefault="00EC13BE" w:rsidP="00EC13BE">
      <w:r w:rsidRPr="00926651">
        <w:t xml:space="preserve">   </w:t>
      </w:r>
      <w:r w:rsidRPr="003D1E3B">
        <w:tab/>
      </w:r>
      <w:r>
        <w:t xml:space="preserve">                                                                     </w:t>
      </w:r>
      <w:r w:rsidRPr="003D1E3B">
        <w:tab/>
        <w:t>ANUNŢ</w:t>
      </w:r>
    </w:p>
    <w:p w14:paraId="7961257F" w14:textId="77777777" w:rsidR="00EC13BE" w:rsidRPr="003D1E3B" w:rsidRDefault="00EC13BE" w:rsidP="00EC13BE"/>
    <w:p w14:paraId="1EE880C2" w14:textId="77777777" w:rsidR="00EC13BE" w:rsidRDefault="00EC13BE" w:rsidP="00EC13BE">
      <w:r w:rsidRPr="003D1E3B">
        <w:t xml:space="preserve">     </w:t>
      </w:r>
      <w:r>
        <w:t>S</w:t>
      </w:r>
      <w:r w:rsidRPr="003D1E3B">
        <w:t>erviciul Public Ambient Urban cu sediul în Baia Mare, str. Serelor nr.2 organizează</w:t>
      </w:r>
      <w:r>
        <w:t xml:space="preserve"> c</w:t>
      </w:r>
      <w:r w:rsidRPr="003D1E3B">
        <w:t>oncurs de recrutare personal</w:t>
      </w:r>
      <w:r>
        <w:t xml:space="preserve"> contractual de execuție ,</w:t>
      </w:r>
      <w:r w:rsidRPr="003D1E3B">
        <w:t xml:space="preserve"> în </w:t>
      </w:r>
      <w:r>
        <w:t xml:space="preserve">vederea ocupării pe perioadă nedeterminată a 11 posturi vacante </w:t>
      </w:r>
      <w:r w:rsidRPr="003D1E3B">
        <w:t xml:space="preserve">, </w:t>
      </w:r>
      <w:r>
        <w:t>timp de lucru 8 ore/zi  ,40 ore /saptamana ,</w:t>
      </w:r>
      <w:r w:rsidRPr="003D1E3B">
        <w:t>conform H.G nr.</w:t>
      </w:r>
      <w:r>
        <w:t>1336/2022 astfel</w:t>
      </w:r>
      <w:r w:rsidRPr="003D1E3B">
        <w:t>;</w:t>
      </w:r>
      <w:r w:rsidRPr="00960712">
        <w:t xml:space="preserve"> </w:t>
      </w:r>
    </w:p>
    <w:p w14:paraId="58A0639F" w14:textId="77777777" w:rsidR="00EC13BE" w:rsidRDefault="00EC13BE" w:rsidP="00EC13BE">
      <w:r>
        <w:t>-1 post inspector de specialitate gr. I -Serviciul monitorizare spatii verzi</w:t>
      </w:r>
    </w:p>
    <w:p w14:paraId="1C1AC01A" w14:textId="77777777" w:rsidR="00EC13BE" w:rsidRDefault="00EC13BE" w:rsidP="00EC13BE">
      <w:r>
        <w:t>-1 post muncitor I (electrician)-</w:t>
      </w:r>
      <w:r w:rsidRPr="00294818">
        <w:t xml:space="preserve"> </w:t>
      </w:r>
      <w:bookmarkStart w:id="0" w:name="_Hlk162354195"/>
      <w:r>
        <w:t>Secție Reparații Microcentrale</w:t>
      </w:r>
    </w:p>
    <w:bookmarkEnd w:id="0"/>
    <w:p w14:paraId="49486A28" w14:textId="77777777" w:rsidR="00EC13BE" w:rsidRDefault="00EC13BE" w:rsidP="00EC13BE">
      <w:r>
        <w:t>-2 posturi de sofer I -Serviciul Transport și Intreținere</w:t>
      </w:r>
    </w:p>
    <w:p w14:paraId="7A1D49A8" w14:textId="77777777" w:rsidR="00EC13BE" w:rsidRDefault="00EC13BE" w:rsidP="00EC13BE">
      <w:r>
        <w:t>-1 post casier - Compartiment marketing acghiziții publice</w:t>
      </w:r>
    </w:p>
    <w:p w14:paraId="509FBD06" w14:textId="77777777" w:rsidR="00EC13BE" w:rsidRDefault="00EC13BE" w:rsidP="00EC13BE">
      <w:r>
        <w:t>-1 post muncitor I -Sector Cimitir Municipal și Coșerit</w:t>
      </w:r>
    </w:p>
    <w:p w14:paraId="1B2366EC" w14:textId="77777777" w:rsidR="00EC13BE" w:rsidRDefault="00EC13BE" w:rsidP="00EC13BE">
      <w:r>
        <w:t>-1 post muncitor II-</w:t>
      </w:r>
      <w:r w:rsidRPr="007B1A79">
        <w:t xml:space="preserve"> </w:t>
      </w:r>
      <w:r>
        <w:t xml:space="preserve">Sector Cimitir Municipal și Coșerit </w:t>
      </w:r>
    </w:p>
    <w:p w14:paraId="38303A1C" w14:textId="77777777" w:rsidR="00EC13BE" w:rsidRDefault="00EC13BE" w:rsidP="00EC13BE">
      <w:r>
        <w:t>-</w:t>
      </w:r>
      <w:bookmarkStart w:id="1" w:name="_Hlk169257124"/>
      <w:r>
        <w:t>1 post muncitor I-</w:t>
      </w:r>
      <w:r w:rsidRPr="006A3D05">
        <w:t xml:space="preserve"> </w:t>
      </w:r>
      <w:bookmarkStart w:id="2" w:name="_Hlk169258476"/>
      <w:r>
        <w:t>Serviciul Administrare Domeniu Public</w:t>
      </w:r>
      <w:bookmarkEnd w:id="2"/>
    </w:p>
    <w:p w14:paraId="2D321DDD" w14:textId="77777777" w:rsidR="00EC13BE" w:rsidRDefault="00EC13BE" w:rsidP="00EC13BE">
      <w:r>
        <w:t>-1 post muncitor I-</w:t>
      </w:r>
      <w:r w:rsidRPr="006A3D05">
        <w:t xml:space="preserve"> </w:t>
      </w:r>
      <w:bookmarkStart w:id="3" w:name="_Hlk169612384"/>
      <w:r>
        <w:t>Serviciul DDD</w:t>
      </w:r>
      <w:bookmarkEnd w:id="3"/>
    </w:p>
    <w:p w14:paraId="76B06B04" w14:textId="77777777" w:rsidR="00EC13BE" w:rsidRDefault="00EC13BE" w:rsidP="00EC13BE">
      <w:r>
        <w:t>-1 post de casier I -Serviciul administrare piețe targuri și oboare</w:t>
      </w:r>
    </w:p>
    <w:p w14:paraId="69068072" w14:textId="77777777" w:rsidR="00EC13BE" w:rsidRDefault="00EC13BE" w:rsidP="00EC13BE">
      <w:r>
        <w:t xml:space="preserve">-1 post muncitor II-Serviciul Administrare Domeniu Public Realizat din Fonduri Europene </w:t>
      </w:r>
    </w:p>
    <w:p w14:paraId="397A8954" w14:textId="77777777" w:rsidR="00EC13BE" w:rsidRDefault="00EC13BE" w:rsidP="00EC13BE"/>
    <w:bookmarkEnd w:id="1"/>
    <w:p w14:paraId="2CF33548" w14:textId="77777777" w:rsidR="00EC13BE" w:rsidRDefault="00EC13BE" w:rsidP="00EC13BE">
      <w:pPr>
        <w:pStyle w:val="SUBTITLU"/>
      </w:pPr>
      <w:r w:rsidRPr="003D1E3B">
        <w:t xml:space="preserve">    </w:t>
      </w:r>
      <w:proofErr w:type="spellStart"/>
      <w:r w:rsidRPr="003D1E3B">
        <w:t>Condiţii</w:t>
      </w:r>
      <w:proofErr w:type="spellEnd"/>
      <w:r w:rsidRPr="003D1E3B">
        <w:t xml:space="preserve"> </w:t>
      </w:r>
      <w:proofErr w:type="spellStart"/>
      <w:r w:rsidRPr="003D1E3B">
        <w:t>generale</w:t>
      </w:r>
      <w:proofErr w:type="spellEnd"/>
      <w:r w:rsidRPr="003D1E3B">
        <w:t xml:space="preserve"> de </w:t>
      </w:r>
      <w:proofErr w:type="spellStart"/>
      <w:r w:rsidRPr="003D1E3B">
        <w:t>participare</w:t>
      </w:r>
      <w:proofErr w:type="spellEnd"/>
      <w:r w:rsidRPr="003D1E3B">
        <w:t xml:space="preserve"> la concurs</w:t>
      </w:r>
      <w:r>
        <w:t>:</w:t>
      </w:r>
      <w:r w:rsidRPr="003D1E3B">
        <w:t xml:space="preserve">  </w:t>
      </w:r>
    </w:p>
    <w:p w14:paraId="094FD5DD" w14:textId="77777777" w:rsidR="00EC13BE" w:rsidRDefault="00EC13BE" w:rsidP="00EC13BE">
      <w:r w:rsidRPr="003D1E3B">
        <w:t xml:space="preserve">    </w:t>
      </w:r>
      <w:r>
        <w:t>Art.15- Poate ocupa un post vacant sau temporar vacant persoana care îndeplinește condițiile prevăzute de Legea nr.53/2003 -Codul Muncii , republicată , cu modificările și completările ulterioare și cerințele specifice prevăzute la art.542 alin.(1)si (2) din Ordonanța de urgență a Guvernului nr.57/2019 privind Codul Administrativ , cu modificările și completările ulterioare:</w:t>
      </w:r>
    </w:p>
    <w:p w14:paraId="56CC366E" w14:textId="77777777" w:rsidR="00EC13BE" w:rsidRDefault="00EC13BE" w:rsidP="00EC13BE">
      <w:r>
        <w:t>a) are cetățenia română sau cetățenia unui alt stat membru al Uniunii Europene , a unui stat parte la Acordul privind Spatiul Economic European (SEE) sau cetățenia Confederatiei Elvețiene:</w:t>
      </w:r>
    </w:p>
    <w:p w14:paraId="73510E2C" w14:textId="77777777" w:rsidR="00EC13BE" w:rsidRDefault="00EC13BE" w:rsidP="00EC13BE">
      <w:r>
        <w:t>b) cunoaște limba română scris și vorbit;</w:t>
      </w:r>
    </w:p>
    <w:p w14:paraId="0799A3A0" w14:textId="77777777" w:rsidR="00EC13BE" w:rsidRDefault="00EC13BE" w:rsidP="00EC13BE">
      <w:r>
        <w:t>c)are capacitate de muncă în conformitate cu prevederile Legii nr. 53/2003 -Codul Muncii , republicată cu modificările și completările ulterioare;</w:t>
      </w:r>
    </w:p>
    <w:p w14:paraId="2C26EB7F" w14:textId="77777777" w:rsidR="00EC13BE" w:rsidRDefault="00EC13BE" w:rsidP="00EC13BE">
      <w:r>
        <w:t>d)are o stare de sănătate corespunzatoare postului pentru care candidează atestată pe baza adeverinței medicale eliberate de medicul de familie sau de unitătile sanitare abilitate;</w:t>
      </w:r>
    </w:p>
    <w:p w14:paraId="6C252DB8" w14:textId="77777777" w:rsidR="00EC13BE" w:rsidRDefault="00EC13BE" w:rsidP="00EC13BE">
      <w:r>
        <w:t>e)îndeplinește condițiile de studii , de vechime în specialitate și, după caz , alte condiții specifice potrivit cerințelor postului scos la concurs;</w:t>
      </w:r>
    </w:p>
    <w:p w14:paraId="6957C9BA" w14:textId="77777777" w:rsidR="00EC13BE" w:rsidRDefault="00EC13BE" w:rsidP="00EC13BE">
      <w:r>
        <w:t xml:space="preserve">f)nu a fost condamnată definitiv pentru săvârșirea unei infracțiuni contra securității naționale, </w:t>
      </w:r>
    </w:p>
    <w:p w14:paraId="67E2D556" w14:textId="77777777" w:rsidR="00EC13BE" w:rsidRDefault="00EC13BE" w:rsidP="00EC13BE">
      <w:r>
        <w:t xml:space="preserve">contra autorității , contra umanitatii, infracțiuni de corupție sau de serviciu  </w:t>
      </w:r>
      <w:r w:rsidRPr="00561736">
        <w:t>infracțiu</w:t>
      </w:r>
      <w:r>
        <w:t>i de fals ori contra înfăptuirii justiției, infracțiuni savarsite cu intenție care ar face o persoanâ candidatâ la post incompatibilâ cu exercitarea funcției contractuale pentru care candideazâ, cu excepția situației în care  a intervenit reabilitarea;</w:t>
      </w:r>
    </w:p>
    <w:p w14:paraId="041F2C3F" w14:textId="77777777" w:rsidR="00EC13BE" w:rsidRDefault="00EC13BE" w:rsidP="00EC13BE">
      <w:r>
        <w:t>g)nu execută o pdeapsă complementarâ prin care i-a fost interzisâ exercitarea dreptului de a ocupa funcția, de a exercita profesia sau meseria ori de a desfâșura activitatea de care s-a folosit pentru sâvărsirea infracțiunii sau față de  aceasta nu s-a luat măsura de siguranță a interzicerii ocupării unei funcții sau a exercitării unei profesii;</w:t>
      </w:r>
    </w:p>
    <w:p w14:paraId="3AF124DC" w14:textId="77777777" w:rsidR="00EC13BE" w:rsidRDefault="00EC13BE" w:rsidP="00EC13BE">
      <w:r>
        <w:t>h) nu a comis infracțiunile prevâzute la art. 1 alin. (2) din Legea nr.118/2019 privind Registrul național automatizat cu privire la persoanele care au comis infracțiuni sexuale, de exploatare a unor persoane sau asupra minorilor , precum și pentru completarea Legii nr.76/2008 privind organizarea și funcționarea Sistemului National de Date Genetice Judiciare, cu modificările ulterioare, pentru domeniile prevăzute la art.35 alin.(1) lit. h)</w:t>
      </w:r>
    </w:p>
    <w:p w14:paraId="501FD9B2" w14:textId="77777777" w:rsidR="00EC13BE" w:rsidRDefault="00EC13BE" w:rsidP="00EC13BE">
      <w:r w:rsidRPr="003D1E3B">
        <w:t xml:space="preserve">     Condiţii specifice de participare: </w:t>
      </w:r>
    </w:p>
    <w:p w14:paraId="70EF7055" w14:textId="77777777" w:rsidR="00EC13BE" w:rsidRDefault="00EC13BE" w:rsidP="00EC13BE"/>
    <w:p w14:paraId="2CB55196" w14:textId="77777777" w:rsidR="00EC13BE" w:rsidRDefault="00EC13BE" w:rsidP="00EC13BE">
      <w:r>
        <w:lastRenderedPageBreak/>
        <w:t xml:space="preserve">    -Inspector e specialitate gr. I-</w:t>
      </w:r>
      <w:r w:rsidRPr="00960712">
        <w:t xml:space="preserve"> studii superioare de lungă durată absolvite cu diplomă de licență în </w:t>
      </w:r>
      <w:r>
        <w:t xml:space="preserve"> </w:t>
      </w:r>
      <w:r w:rsidRPr="00960712">
        <w:t xml:space="preserve">domeniul </w:t>
      </w:r>
      <w:r>
        <w:t>ingineria mediului sau științe agricole.</w:t>
      </w:r>
    </w:p>
    <w:p w14:paraId="43079FC3" w14:textId="77777777" w:rsidR="00EC13BE" w:rsidRDefault="00EC13BE" w:rsidP="00EC13BE">
      <w:r>
        <w:t xml:space="preserve">     -Vechime in munca minim 5 ani</w:t>
      </w:r>
    </w:p>
    <w:p w14:paraId="1688E57E" w14:textId="77777777" w:rsidR="00EC13BE" w:rsidRDefault="00EC13BE" w:rsidP="00EC13BE"/>
    <w:p w14:paraId="1CD8CA99" w14:textId="77777777" w:rsidR="00EC13BE" w:rsidRDefault="00EC13BE" w:rsidP="00EC13BE">
      <w:r>
        <w:t xml:space="preserve">   - Muncitor I (electrician)-</w:t>
      </w:r>
      <w:r w:rsidRPr="002A6E54">
        <w:t xml:space="preserve">  absolvent de minim 10 clase</w:t>
      </w:r>
      <w:r>
        <w:t>/ scoala profesională</w:t>
      </w:r>
      <w:r w:rsidRPr="002A6E54">
        <w:t xml:space="preserve"> </w:t>
      </w:r>
    </w:p>
    <w:p w14:paraId="43E10F6C" w14:textId="77777777" w:rsidR="00EC13BE" w:rsidRDefault="00EC13BE" w:rsidP="00EC13BE">
      <w:r>
        <w:t xml:space="preserve">   -certificat de calificare sau atestat în meseria de electrician </w:t>
      </w:r>
    </w:p>
    <w:p w14:paraId="2C1972C9" w14:textId="77777777" w:rsidR="00EC13BE" w:rsidRDefault="00EC13BE" w:rsidP="00EC13BE">
      <w:r>
        <w:t xml:space="preserve">   -vechime în muncă minim 3 ani</w:t>
      </w:r>
      <w:r w:rsidRPr="00223444">
        <w:t xml:space="preserve"> </w:t>
      </w:r>
    </w:p>
    <w:p w14:paraId="6755469C" w14:textId="77777777" w:rsidR="00EC13BE" w:rsidRDefault="00EC13BE" w:rsidP="00EC13BE"/>
    <w:p w14:paraId="4D82B459" w14:textId="77777777" w:rsidR="00EC13BE" w:rsidRDefault="00EC13BE" w:rsidP="00EC13BE">
      <w:r>
        <w:t xml:space="preserve">   Șofer I- Studii medii liceale absolvite cu diplomă/școală profesională</w:t>
      </w:r>
    </w:p>
    <w:p w14:paraId="2A4DA6D4" w14:textId="77777777" w:rsidR="00EC13BE" w:rsidRDefault="00EC13BE" w:rsidP="00EC13BE">
      <w:r>
        <w:t xml:space="preserve">  - permis de conducere categoriile B , C și CE </w:t>
      </w:r>
    </w:p>
    <w:p w14:paraId="0005ED75" w14:textId="77777777" w:rsidR="00EC13BE" w:rsidRDefault="00EC13BE" w:rsidP="00EC13BE">
      <w:r>
        <w:t xml:space="preserve">  - atestat de conducator auto profesionist</w:t>
      </w:r>
    </w:p>
    <w:p w14:paraId="7E735E31" w14:textId="77777777" w:rsidR="00EC13BE" w:rsidRDefault="00EC13BE" w:rsidP="00EC13BE">
      <w:r>
        <w:t xml:space="preserve">  -</w:t>
      </w:r>
      <w:r w:rsidRPr="002A6E54">
        <w:t> abilități, calități și aptitudini necesare: cunoștințe bune legislație rutieră, mecanică auto, prim ajutor;</w:t>
      </w:r>
    </w:p>
    <w:p w14:paraId="2AF182F4" w14:textId="77777777" w:rsidR="00EC13BE" w:rsidRDefault="00EC13BE" w:rsidP="00EC13BE"/>
    <w:p w14:paraId="0E39835D" w14:textId="77777777" w:rsidR="00EC13BE" w:rsidRDefault="00EC13BE" w:rsidP="00EC13BE">
      <w:r>
        <w:t xml:space="preserve">   Casier - Studii medii liceale/școală profesională</w:t>
      </w:r>
    </w:p>
    <w:p w14:paraId="4F714D84" w14:textId="77777777" w:rsidR="00EC13BE" w:rsidRDefault="00EC13BE" w:rsidP="00EC13BE">
      <w:r>
        <w:t xml:space="preserve">    -curs de calificare ca vânzător constituie avantaj</w:t>
      </w:r>
    </w:p>
    <w:p w14:paraId="48B7ACC6" w14:textId="77777777" w:rsidR="00EC13BE" w:rsidRDefault="00EC13BE" w:rsidP="00EC13BE">
      <w:r>
        <w:t xml:space="preserve">   - vechime în muncă minim 3 ani</w:t>
      </w:r>
    </w:p>
    <w:p w14:paraId="496C1061" w14:textId="77777777" w:rsidR="00EC13BE" w:rsidRDefault="00EC13BE" w:rsidP="00EC13BE">
      <w:r>
        <w:t xml:space="preserve">     Muncitor I, II  -Sector cimitir municipal și coșerit</w:t>
      </w:r>
    </w:p>
    <w:p w14:paraId="51BD3B05" w14:textId="77777777" w:rsidR="00EC13BE" w:rsidRDefault="00EC13BE" w:rsidP="00EC13BE">
      <w:r>
        <w:t xml:space="preserve">     - studii generale </w:t>
      </w:r>
    </w:p>
    <w:p w14:paraId="638E0A3A" w14:textId="77777777" w:rsidR="00EC13BE" w:rsidRDefault="00EC13BE" w:rsidP="00EC13BE">
      <w:r>
        <w:t xml:space="preserve">     - nu necesita vechime </w:t>
      </w:r>
    </w:p>
    <w:p w14:paraId="5B2B43FC" w14:textId="77777777" w:rsidR="00EC13BE" w:rsidRDefault="00EC13BE" w:rsidP="00EC13BE"/>
    <w:p w14:paraId="25DC107C" w14:textId="77777777" w:rsidR="00EC13BE" w:rsidRPr="00D8058E" w:rsidRDefault="00EC13BE" w:rsidP="00EC13BE">
      <w:r>
        <w:t xml:space="preserve">    </w:t>
      </w:r>
      <w:r w:rsidRPr="00D551FB">
        <w:t>Muncitor I</w:t>
      </w:r>
      <w:r>
        <w:t>, II-</w:t>
      </w:r>
      <w:r w:rsidRPr="00D551FB">
        <w:t xml:space="preserve"> </w:t>
      </w:r>
      <w:bookmarkStart w:id="4" w:name="_Hlk169614257"/>
      <w:r w:rsidRPr="00D551FB">
        <w:t>Serviciul Administrare Domeniu Public</w:t>
      </w:r>
      <w:r>
        <w:t>,</w:t>
      </w:r>
      <w:r w:rsidRPr="00D8058E">
        <w:t xml:space="preserve"> Serviciul DDD</w:t>
      </w:r>
      <w:r>
        <w:t>,</w:t>
      </w:r>
      <w:r w:rsidRPr="00D8058E">
        <w:t xml:space="preserve"> Serviciul Administrare Domeniu Public Realizat din Fonduri Europene </w:t>
      </w:r>
    </w:p>
    <w:bookmarkEnd w:id="4"/>
    <w:p w14:paraId="06713B25" w14:textId="77777777" w:rsidR="00EC13BE" w:rsidRPr="00D551FB" w:rsidRDefault="00EC13BE" w:rsidP="00EC13BE">
      <w:r w:rsidRPr="00D551FB">
        <w:t xml:space="preserve">     - </w:t>
      </w:r>
      <w:bookmarkStart w:id="5" w:name="_Hlk169258342"/>
      <w:r w:rsidRPr="00D551FB">
        <w:t>Studii medii liceale absolvite cu diplomă/scoala profesionaă</w:t>
      </w:r>
      <w:bookmarkEnd w:id="5"/>
    </w:p>
    <w:p w14:paraId="40F6A29A" w14:textId="77777777" w:rsidR="00EC13BE" w:rsidRDefault="00EC13BE" w:rsidP="00EC13BE">
      <w:r w:rsidRPr="00D551FB">
        <w:t xml:space="preserve">     Minim 3 ani vechime în muncă </w:t>
      </w:r>
    </w:p>
    <w:p w14:paraId="50C8D592" w14:textId="77777777" w:rsidR="00EC13BE" w:rsidRPr="00D551FB" w:rsidRDefault="00EC13BE" w:rsidP="00EC13BE"/>
    <w:p w14:paraId="43B623E5" w14:textId="77777777" w:rsidR="00EC13BE" w:rsidRDefault="00EC13BE" w:rsidP="00EC13BE">
      <w:pPr>
        <w:pStyle w:val="SUBTITLU"/>
      </w:pPr>
      <w:r>
        <w:t xml:space="preserve">  </w:t>
      </w:r>
      <w:proofErr w:type="spellStart"/>
      <w:r>
        <w:t>Bibliografie</w:t>
      </w:r>
      <w:proofErr w:type="spellEnd"/>
      <w:r>
        <w:t xml:space="preserve">:   </w:t>
      </w:r>
    </w:p>
    <w:p w14:paraId="3D8BEA93" w14:textId="77777777" w:rsidR="00EC13BE" w:rsidRDefault="00EC13BE" w:rsidP="00EC13BE">
      <w:r>
        <w:t>Inspector de specialitate gr. I-</w:t>
      </w:r>
      <w:r w:rsidRPr="00D8058E">
        <w:t xml:space="preserve"> Serviciul monitorizare spa</w:t>
      </w:r>
      <w:r>
        <w:t>ț</w:t>
      </w:r>
      <w:r w:rsidRPr="00D8058E">
        <w:t>ii verzi</w:t>
      </w:r>
    </w:p>
    <w:p w14:paraId="3BB2CFD6" w14:textId="77777777" w:rsidR="00EC13BE" w:rsidRPr="00D8058E" w:rsidRDefault="00EC13BE" w:rsidP="00EC13BE"/>
    <w:p w14:paraId="55DC14B1" w14:textId="77777777" w:rsidR="00EC13BE" w:rsidRPr="00D8058E" w:rsidRDefault="00EC13BE" w:rsidP="00EC13BE">
      <w:bookmarkStart w:id="6" w:name="_Hlk169613512"/>
      <w:r>
        <w:t xml:space="preserve">1.  </w:t>
      </w:r>
      <w:r w:rsidRPr="00D8058E">
        <w:t>Titlul III ( ART.538-562) din Ordonanța Guvernului nr.57/2019 privind Codul Administrativ</w:t>
      </w:r>
    </w:p>
    <w:p w14:paraId="77129CDE" w14:textId="77777777" w:rsidR="00EC13BE" w:rsidRPr="00D8058E" w:rsidRDefault="00EC13BE" w:rsidP="00EC13BE">
      <w:r w:rsidRPr="00D8058E">
        <w:t>2.  Legea nr. 53/2003- Codul muncii, republicată</w:t>
      </w:r>
    </w:p>
    <w:p w14:paraId="2018F74C" w14:textId="77777777" w:rsidR="00EC13BE" w:rsidRPr="00D8058E" w:rsidRDefault="00EC13BE" w:rsidP="00EC13BE">
      <w:r w:rsidRPr="00D8058E">
        <w:t>3.  Legea nr.319/2006- Legea securitații și sănătății în muncă, actualizată;</w:t>
      </w:r>
    </w:p>
    <w:p w14:paraId="78D3E1D1" w14:textId="77777777" w:rsidR="00EC13BE" w:rsidRPr="00D8058E" w:rsidRDefault="00EC13BE" w:rsidP="00EC13BE">
      <w:bookmarkStart w:id="7" w:name="_Hlk169613630"/>
      <w:bookmarkEnd w:id="6"/>
      <w:r>
        <w:t xml:space="preserve">4. </w:t>
      </w:r>
      <w:r w:rsidRPr="00D8058E">
        <w:t xml:space="preserve"> Legea nr.24/2007- privind reglementarea și administrarea spațiilor verzi, cu modificările și completările ulterioare;</w:t>
      </w:r>
    </w:p>
    <w:bookmarkEnd w:id="7"/>
    <w:p w14:paraId="738B0C81" w14:textId="77777777" w:rsidR="00EC13BE" w:rsidRPr="00380E3A" w:rsidRDefault="00EC13BE" w:rsidP="00EC13BE">
      <w:pPr>
        <w:rPr>
          <w:lang w:val="en-GB" w:eastAsia="en-GB"/>
        </w:rPr>
      </w:pPr>
      <w:r>
        <w:t xml:space="preserve">5.  </w:t>
      </w:r>
      <w:proofErr w:type="spellStart"/>
      <w:r w:rsidRPr="00380E3A">
        <w:rPr>
          <w:lang w:val="en-GB" w:eastAsia="en-GB"/>
        </w:rPr>
        <w:t>Ordonanţa</w:t>
      </w:r>
      <w:proofErr w:type="spellEnd"/>
      <w:r w:rsidRPr="00380E3A">
        <w:rPr>
          <w:lang w:val="en-GB" w:eastAsia="en-GB"/>
        </w:rPr>
        <w:t xml:space="preserve"> de </w:t>
      </w:r>
      <w:proofErr w:type="spellStart"/>
      <w:r w:rsidRPr="00380E3A">
        <w:rPr>
          <w:lang w:val="en-GB" w:eastAsia="en-GB"/>
        </w:rPr>
        <w:t>urgenţă</w:t>
      </w:r>
      <w:proofErr w:type="spellEnd"/>
      <w:r w:rsidRPr="00380E3A">
        <w:rPr>
          <w:lang w:val="en-GB" w:eastAsia="en-GB"/>
        </w:rPr>
        <w:t xml:space="preserve"> nr. 195/2005</w:t>
      </w:r>
      <w:r>
        <w:t xml:space="preserve"> actualizată</w:t>
      </w:r>
      <w:r w:rsidRPr="00380E3A">
        <w:rPr>
          <w:lang w:val="en-GB" w:eastAsia="en-GB"/>
        </w:rPr>
        <w:t xml:space="preserve"> </w:t>
      </w:r>
      <w:r>
        <w:t>-</w:t>
      </w:r>
      <w:proofErr w:type="spellStart"/>
      <w:r w:rsidRPr="00380E3A">
        <w:rPr>
          <w:lang w:val="en-GB" w:eastAsia="en-GB"/>
        </w:rPr>
        <w:t>privind</w:t>
      </w:r>
      <w:proofErr w:type="spellEnd"/>
      <w:r w:rsidRPr="00380E3A">
        <w:rPr>
          <w:lang w:val="en-GB" w:eastAsia="en-GB"/>
        </w:rPr>
        <w:t xml:space="preserve"> </w:t>
      </w:r>
      <w:proofErr w:type="spellStart"/>
      <w:r w:rsidRPr="00380E3A">
        <w:rPr>
          <w:lang w:val="en-GB" w:eastAsia="en-GB"/>
        </w:rPr>
        <w:t>protecţia</w:t>
      </w:r>
      <w:proofErr w:type="spellEnd"/>
      <w:r w:rsidRPr="00380E3A">
        <w:rPr>
          <w:lang w:val="en-GB" w:eastAsia="en-GB"/>
        </w:rPr>
        <w:t xml:space="preserve"> </w:t>
      </w:r>
      <w:proofErr w:type="spellStart"/>
      <w:r w:rsidRPr="00380E3A">
        <w:rPr>
          <w:lang w:val="en-GB" w:eastAsia="en-GB"/>
        </w:rPr>
        <w:t>mediului</w:t>
      </w:r>
      <w:proofErr w:type="spellEnd"/>
    </w:p>
    <w:p w14:paraId="386B9B30" w14:textId="77777777" w:rsidR="00EC13BE" w:rsidRDefault="00EC13BE" w:rsidP="00EC13BE">
      <w:pPr>
        <w:pStyle w:val="SUBTITLU"/>
      </w:pPr>
    </w:p>
    <w:p w14:paraId="132D50B0" w14:textId="77777777" w:rsidR="00EC13BE" w:rsidRPr="00380E3A" w:rsidRDefault="00EC13BE" w:rsidP="00EC13BE">
      <w:pPr>
        <w:rPr>
          <w:lang w:val="x-none" w:eastAsia="x-none"/>
        </w:rPr>
      </w:pPr>
      <w:proofErr w:type="spellStart"/>
      <w:r w:rsidRPr="00380E3A">
        <w:rPr>
          <w:lang w:val="x-none" w:eastAsia="x-none"/>
        </w:rPr>
        <w:t>Casier</w:t>
      </w:r>
      <w:proofErr w:type="spellEnd"/>
      <w:r w:rsidRPr="00380E3A">
        <w:rPr>
          <w:lang w:val="x-none" w:eastAsia="x-none"/>
        </w:rPr>
        <w:t>-.</w:t>
      </w:r>
    </w:p>
    <w:p w14:paraId="4C7D3805" w14:textId="77777777" w:rsidR="00EC13BE" w:rsidRPr="00380E3A" w:rsidRDefault="00EC13BE" w:rsidP="00EC13BE">
      <w:r w:rsidRPr="00380E3A">
        <w:t>1.Titlul III ( ART.538-562) din Ordonanța Guvernului nr.57/2019 privind Codul Administrativ</w:t>
      </w:r>
    </w:p>
    <w:p w14:paraId="7ADAE79D" w14:textId="77777777" w:rsidR="00EC13BE" w:rsidRPr="00380E3A" w:rsidRDefault="00EC13BE" w:rsidP="00EC13BE">
      <w:pPr>
        <w:rPr>
          <w:lang w:val="en-AU"/>
        </w:rPr>
      </w:pPr>
      <w:r>
        <w:t>2</w:t>
      </w:r>
      <w:r w:rsidRPr="00380E3A">
        <w:t>.</w:t>
      </w:r>
      <w:r w:rsidRPr="00380E3A">
        <w:rPr>
          <w:lang w:val="en-AU"/>
        </w:rPr>
        <w:t xml:space="preserve">H.G. nr. 348/2004 </w:t>
      </w:r>
      <w:proofErr w:type="spellStart"/>
      <w:r w:rsidRPr="00380E3A">
        <w:rPr>
          <w:lang w:val="en-AU"/>
        </w:rPr>
        <w:t>privind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exercitarea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controlului</w:t>
      </w:r>
      <w:proofErr w:type="spellEnd"/>
      <w:r w:rsidRPr="00380E3A">
        <w:rPr>
          <w:lang w:val="en-AU"/>
        </w:rPr>
        <w:t xml:space="preserve"> </w:t>
      </w:r>
      <w:r w:rsidRPr="00380E3A">
        <w:t>î</w:t>
      </w:r>
      <w:r w:rsidRPr="00380E3A">
        <w:rPr>
          <w:lang w:val="en-AU"/>
        </w:rPr>
        <w:t>n pie</w:t>
      </w:r>
      <w:r w:rsidRPr="00380E3A">
        <w:t>ț</w:t>
      </w:r>
      <w:r w:rsidRPr="00380E3A">
        <w:rPr>
          <w:lang w:val="en-AU"/>
        </w:rPr>
        <w:t xml:space="preserve">e </w:t>
      </w:r>
      <w:r w:rsidRPr="00380E3A">
        <w:t>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zone </w:t>
      </w:r>
      <w:proofErr w:type="spellStart"/>
      <w:r w:rsidRPr="00380E3A">
        <w:rPr>
          <w:lang w:val="en-AU"/>
        </w:rPr>
        <w:t>publice</w:t>
      </w:r>
      <w:proofErr w:type="spellEnd"/>
      <w:r w:rsidRPr="00380E3A">
        <w:rPr>
          <w:lang w:val="en-AU"/>
        </w:rPr>
        <w:t xml:space="preserve">, cu </w:t>
      </w:r>
      <w:proofErr w:type="spellStart"/>
      <w:r w:rsidRPr="00380E3A">
        <w:rPr>
          <w:lang w:val="en-AU"/>
        </w:rPr>
        <w:t>modific</w:t>
      </w:r>
      <w:proofErr w:type="spellEnd"/>
      <w:r w:rsidRPr="00380E3A">
        <w:t>ă</w:t>
      </w:r>
      <w:r w:rsidRPr="00380E3A">
        <w:rPr>
          <w:lang w:val="en-AU"/>
        </w:rPr>
        <w:t xml:space="preserve">rile </w:t>
      </w:r>
      <w:r w:rsidRPr="00380E3A">
        <w:t>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completarile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ulterioare</w:t>
      </w:r>
      <w:proofErr w:type="spellEnd"/>
      <w:r w:rsidRPr="00380E3A">
        <w:rPr>
          <w:lang w:val="en-AU"/>
        </w:rPr>
        <w:t>;</w:t>
      </w:r>
    </w:p>
    <w:p w14:paraId="3AF45D09" w14:textId="77777777" w:rsidR="00EC13BE" w:rsidRPr="00380E3A" w:rsidRDefault="00EC13BE" w:rsidP="00EC13BE">
      <w:pPr>
        <w:rPr>
          <w:lang w:val="en-AU"/>
        </w:rPr>
      </w:pPr>
      <w:r>
        <w:t>3</w:t>
      </w:r>
      <w:r w:rsidRPr="00380E3A">
        <w:t xml:space="preserve">. </w:t>
      </w:r>
      <w:r w:rsidRPr="00380E3A">
        <w:rPr>
          <w:lang w:val="en-AU"/>
        </w:rPr>
        <w:t xml:space="preserve">O.G. nr. 99/2000, </w:t>
      </w:r>
      <w:proofErr w:type="spellStart"/>
      <w:proofErr w:type="gramStart"/>
      <w:r w:rsidRPr="00380E3A">
        <w:rPr>
          <w:lang w:val="en-AU"/>
        </w:rPr>
        <w:t>republicata,actualizata</w:t>
      </w:r>
      <w:proofErr w:type="spellEnd"/>
      <w:proofErr w:type="gramEnd"/>
      <w:r w:rsidRPr="00380E3A">
        <w:rPr>
          <w:lang w:val="en-AU"/>
        </w:rPr>
        <w:t xml:space="preserve"> 2015- </w:t>
      </w:r>
      <w:proofErr w:type="spellStart"/>
      <w:r w:rsidRPr="00380E3A">
        <w:rPr>
          <w:lang w:val="en-AU"/>
        </w:rPr>
        <w:t>privind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comercializarea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produselor</w:t>
      </w:r>
      <w:proofErr w:type="spellEnd"/>
      <w:r w:rsidRPr="00380E3A">
        <w:rPr>
          <w:lang w:val="en-AU"/>
        </w:rPr>
        <w:t xml:space="preserve"> </w:t>
      </w:r>
      <w:r w:rsidRPr="00380E3A">
        <w:t>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serviciilor</w:t>
      </w:r>
      <w:proofErr w:type="spellEnd"/>
      <w:r w:rsidRPr="00380E3A">
        <w:rPr>
          <w:lang w:val="en-AU"/>
        </w:rPr>
        <w:t xml:space="preserve"> de pia</w:t>
      </w:r>
      <w:r w:rsidRPr="00380E3A">
        <w:t>ță</w:t>
      </w:r>
      <w:r w:rsidRPr="00380E3A">
        <w:rPr>
          <w:lang w:val="en-AU"/>
        </w:rPr>
        <w:t xml:space="preserve">, cu </w:t>
      </w:r>
      <w:proofErr w:type="spellStart"/>
      <w:r w:rsidRPr="00380E3A">
        <w:rPr>
          <w:lang w:val="en-AU"/>
        </w:rPr>
        <w:t>modific</w:t>
      </w:r>
      <w:proofErr w:type="spellEnd"/>
      <w:r w:rsidRPr="00380E3A">
        <w:t>ă</w:t>
      </w:r>
      <w:r w:rsidRPr="00380E3A">
        <w:rPr>
          <w:lang w:val="en-AU"/>
        </w:rPr>
        <w:t xml:space="preserve">rile </w:t>
      </w:r>
      <w:r w:rsidRPr="00380E3A">
        <w:t>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complet</w:t>
      </w:r>
      <w:proofErr w:type="spellEnd"/>
      <w:r w:rsidRPr="00380E3A">
        <w:t>ă</w:t>
      </w:r>
      <w:r w:rsidRPr="00380E3A">
        <w:rPr>
          <w:lang w:val="en-AU"/>
        </w:rPr>
        <w:t xml:space="preserve">rile </w:t>
      </w:r>
      <w:proofErr w:type="spellStart"/>
      <w:r w:rsidRPr="00380E3A">
        <w:rPr>
          <w:lang w:val="en-AU"/>
        </w:rPr>
        <w:t>ulterioare</w:t>
      </w:r>
      <w:proofErr w:type="spellEnd"/>
      <w:r w:rsidRPr="00380E3A">
        <w:rPr>
          <w:lang w:val="en-AU"/>
        </w:rPr>
        <w:t>; art.1, art. 4.</w:t>
      </w:r>
    </w:p>
    <w:p w14:paraId="4BA1E46E" w14:textId="77777777" w:rsidR="00EC13BE" w:rsidRPr="00380E3A" w:rsidRDefault="00EC13BE" w:rsidP="00EC13BE">
      <w:pPr>
        <w:rPr>
          <w:lang w:val="en-AU"/>
        </w:rPr>
      </w:pPr>
      <w:r>
        <w:t>4</w:t>
      </w:r>
      <w:r w:rsidRPr="00380E3A">
        <w:t xml:space="preserve">. </w:t>
      </w:r>
      <w:proofErr w:type="spellStart"/>
      <w:r w:rsidRPr="00380E3A">
        <w:rPr>
          <w:lang w:val="en-AU"/>
        </w:rPr>
        <w:t>Legea</w:t>
      </w:r>
      <w:proofErr w:type="spellEnd"/>
      <w:r w:rsidRPr="00380E3A">
        <w:rPr>
          <w:lang w:val="en-AU"/>
        </w:rPr>
        <w:t xml:space="preserve"> nr. 145/2014 </w:t>
      </w:r>
      <w:proofErr w:type="spellStart"/>
      <w:r w:rsidRPr="00380E3A">
        <w:rPr>
          <w:lang w:val="en-AU"/>
        </w:rPr>
        <w:t>pentru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stabilirea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unor</w:t>
      </w:r>
      <w:proofErr w:type="spellEnd"/>
      <w:r w:rsidRPr="00380E3A">
        <w:rPr>
          <w:lang w:val="en-AU"/>
        </w:rPr>
        <w:t xml:space="preserve"> m</w:t>
      </w:r>
      <w:r w:rsidRPr="00380E3A">
        <w:t>ă</w:t>
      </w:r>
      <w:proofErr w:type="spellStart"/>
      <w:r w:rsidRPr="00380E3A">
        <w:rPr>
          <w:lang w:val="en-AU"/>
        </w:rPr>
        <w:t>suri</w:t>
      </w:r>
      <w:proofErr w:type="spellEnd"/>
      <w:r w:rsidRPr="00380E3A">
        <w:rPr>
          <w:lang w:val="en-AU"/>
        </w:rPr>
        <w:t xml:space="preserve"> de </w:t>
      </w:r>
      <w:proofErr w:type="spellStart"/>
      <w:r w:rsidRPr="00380E3A">
        <w:rPr>
          <w:lang w:val="en-AU"/>
        </w:rPr>
        <w:t>reglementare</w:t>
      </w:r>
      <w:proofErr w:type="spellEnd"/>
      <w:r w:rsidRPr="00380E3A">
        <w:rPr>
          <w:lang w:val="en-AU"/>
        </w:rPr>
        <w:t xml:space="preserve"> a pie</w:t>
      </w:r>
      <w:r w:rsidRPr="00380E3A">
        <w:t>ț</w:t>
      </w:r>
      <w:proofErr w:type="spellStart"/>
      <w:r w:rsidRPr="00380E3A">
        <w:rPr>
          <w:lang w:val="en-AU"/>
        </w:rPr>
        <w:t>ei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produselor</w:t>
      </w:r>
      <w:proofErr w:type="spellEnd"/>
      <w:r w:rsidRPr="00380E3A">
        <w:rPr>
          <w:lang w:val="en-AU"/>
        </w:rPr>
        <w:t xml:space="preserve"> din </w:t>
      </w:r>
      <w:proofErr w:type="spellStart"/>
      <w:r w:rsidRPr="00380E3A">
        <w:rPr>
          <w:lang w:val="en-AU"/>
        </w:rPr>
        <w:t>sectorul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agricol</w:t>
      </w:r>
      <w:proofErr w:type="spellEnd"/>
      <w:r w:rsidRPr="00380E3A">
        <w:rPr>
          <w:lang w:val="en-AU"/>
        </w:rPr>
        <w:t>;</w:t>
      </w:r>
    </w:p>
    <w:p w14:paraId="1CC538B7" w14:textId="77777777" w:rsidR="00EC13BE" w:rsidRPr="00380E3A" w:rsidRDefault="00EC13BE" w:rsidP="00EC13BE">
      <w:pPr>
        <w:rPr>
          <w:lang w:val="en-AU"/>
        </w:rPr>
      </w:pPr>
      <w:r>
        <w:t>5</w:t>
      </w:r>
      <w:r w:rsidRPr="00380E3A">
        <w:t xml:space="preserve">. </w:t>
      </w:r>
      <w:proofErr w:type="spellStart"/>
      <w:r w:rsidRPr="00380E3A">
        <w:rPr>
          <w:lang w:val="en-AU"/>
        </w:rPr>
        <w:t>Legea</w:t>
      </w:r>
      <w:proofErr w:type="spellEnd"/>
      <w:r w:rsidRPr="00380E3A">
        <w:rPr>
          <w:lang w:val="en-AU"/>
        </w:rPr>
        <w:t xml:space="preserve"> nr. 252/2003 </w:t>
      </w:r>
      <w:proofErr w:type="spellStart"/>
      <w:r w:rsidRPr="00380E3A">
        <w:rPr>
          <w:lang w:val="en-AU"/>
        </w:rPr>
        <w:t>privind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registrul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unic</w:t>
      </w:r>
      <w:proofErr w:type="spellEnd"/>
      <w:r w:rsidRPr="00380E3A">
        <w:rPr>
          <w:lang w:val="en-AU"/>
        </w:rPr>
        <w:t xml:space="preserve"> de control;</w:t>
      </w:r>
    </w:p>
    <w:p w14:paraId="551D7568" w14:textId="77777777" w:rsidR="00EC13BE" w:rsidRPr="00380E3A" w:rsidRDefault="00EC13BE" w:rsidP="00EC13BE">
      <w:pPr>
        <w:rPr>
          <w:lang w:val="en-AU"/>
        </w:rPr>
      </w:pPr>
      <w:r>
        <w:t>6</w:t>
      </w:r>
      <w:r w:rsidRPr="00380E3A">
        <w:t xml:space="preserve">. </w:t>
      </w:r>
      <w:proofErr w:type="spellStart"/>
      <w:r w:rsidRPr="00380E3A">
        <w:rPr>
          <w:lang w:val="en-AU"/>
        </w:rPr>
        <w:t>Hotararea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Consiliului</w:t>
      </w:r>
      <w:proofErr w:type="spellEnd"/>
      <w:r w:rsidRPr="00380E3A">
        <w:rPr>
          <w:lang w:val="en-AU"/>
        </w:rPr>
        <w:t xml:space="preserve"> Local al </w:t>
      </w:r>
      <w:proofErr w:type="spellStart"/>
      <w:r w:rsidRPr="00380E3A">
        <w:rPr>
          <w:lang w:val="en-AU"/>
        </w:rPr>
        <w:t>Municipiului</w:t>
      </w:r>
      <w:proofErr w:type="spellEnd"/>
      <w:r w:rsidRPr="00380E3A">
        <w:rPr>
          <w:lang w:val="en-AU"/>
        </w:rPr>
        <w:t xml:space="preserve"> Baia </w:t>
      </w:r>
      <w:proofErr w:type="gramStart"/>
      <w:r w:rsidRPr="00380E3A">
        <w:rPr>
          <w:lang w:val="en-AU"/>
        </w:rPr>
        <w:t>Mare  nr</w:t>
      </w:r>
      <w:proofErr w:type="gramEnd"/>
      <w:r w:rsidRPr="00380E3A">
        <w:rPr>
          <w:lang w:val="en-AU"/>
        </w:rPr>
        <w:t xml:space="preserve">. 286/2015– </w:t>
      </w:r>
      <w:proofErr w:type="spellStart"/>
      <w:r w:rsidRPr="00380E3A">
        <w:rPr>
          <w:lang w:val="en-AU"/>
        </w:rPr>
        <w:t>Regulamentul</w:t>
      </w:r>
      <w:proofErr w:type="spellEnd"/>
      <w:r w:rsidRPr="00380E3A">
        <w:rPr>
          <w:lang w:val="en-AU"/>
        </w:rPr>
        <w:t xml:space="preserve"> de </w:t>
      </w:r>
      <w:proofErr w:type="spellStart"/>
      <w:r w:rsidRPr="00380E3A">
        <w:rPr>
          <w:lang w:val="en-AU"/>
        </w:rPr>
        <w:t>func</w:t>
      </w:r>
      <w:proofErr w:type="spellEnd"/>
      <w:r w:rsidRPr="00380E3A">
        <w:t>ț</w:t>
      </w:r>
      <w:proofErr w:type="spellStart"/>
      <w:r w:rsidRPr="00380E3A">
        <w:rPr>
          <w:lang w:val="en-AU"/>
        </w:rPr>
        <w:t>ionare</w:t>
      </w:r>
      <w:proofErr w:type="spellEnd"/>
      <w:r w:rsidRPr="00380E3A">
        <w:rPr>
          <w:lang w:val="en-AU"/>
        </w:rPr>
        <w:t xml:space="preserve"> a </w:t>
      </w:r>
      <w:proofErr w:type="gramStart"/>
      <w:r w:rsidRPr="00380E3A">
        <w:rPr>
          <w:lang w:val="en-AU"/>
        </w:rPr>
        <w:t>Pie</w:t>
      </w:r>
      <w:r w:rsidRPr="00380E3A">
        <w:t>ț</w:t>
      </w:r>
      <w:proofErr w:type="spellStart"/>
      <w:r w:rsidRPr="00380E3A">
        <w:rPr>
          <w:lang w:val="en-AU"/>
        </w:rPr>
        <w:t>ei</w:t>
      </w:r>
      <w:proofErr w:type="spellEnd"/>
      <w:r w:rsidRPr="00380E3A">
        <w:rPr>
          <w:lang w:val="en-AU"/>
        </w:rPr>
        <w:t xml:space="preserve">  </w:t>
      </w:r>
      <w:proofErr w:type="spellStart"/>
      <w:r w:rsidRPr="00380E3A">
        <w:rPr>
          <w:lang w:val="en-AU"/>
        </w:rPr>
        <w:t>Agroalimentare</w:t>
      </w:r>
      <w:proofErr w:type="spellEnd"/>
      <w:proofErr w:type="gramEnd"/>
      <w:r w:rsidRPr="00380E3A">
        <w:rPr>
          <w:lang w:val="en-AU"/>
        </w:rPr>
        <w:t xml:space="preserve">  </w:t>
      </w:r>
      <w:proofErr w:type="spellStart"/>
      <w:r w:rsidRPr="00380E3A">
        <w:rPr>
          <w:lang w:val="en-AU"/>
        </w:rPr>
        <w:t>Obor</w:t>
      </w:r>
      <w:proofErr w:type="spellEnd"/>
      <w:r w:rsidRPr="00380E3A">
        <w:rPr>
          <w:lang w:val="en-AU"/>
        </w:rPr>
        <w:t>.</w:t>
      </w:r>
    </w:p>
    <w:p w14:paraId="662E0812" w14:textId="77777777" w:rsidR="00EC13BE" w:rsidRPr="00380E3A" w:rsidRDefault="00EC13BE" w:rsidP="00EC13BE">
      <w:pPr>
        <w:rPr>
          <w:lang w:val="en-AU"/>
        </w:rPr>
      </w:pPr>
      <w:r>
        <w:lastRenderedPageBreak/>
        <w:t>7</w:t>
      </w:r>
      <w:r w:rsidRPr="00380E3A">
        <w:t xml:space="preserve">. </w:t>
      </w:r>
      <w:proofErr w:type="spellStart"/>
      <w:r w:rsidRPr="00380E3A">
        <w:rPr>
          <w:lang w:val="en-AU"/>
        </w:rPr>
        <w:t>Legea</w:t>
      </w:r>
      <w:proofErr w:type="spellEnd"/>
      <w:r w:rsidRPr="00380E3A">
        <w:rPr>
          <w:lang w:val="en-AU"/>
        </w:rPr>
        <w:t xml:space="preserve"> nr. 22/1969 </w:t>
      </w:r>
      <w:proofErr w:type="spellStart"/>
      <w:r w:rsidRPr="00380E3A">
        <w:rPr>
          <w:lang w:val="en-AU"/>
        </w:rPr>
        <w:t>privind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angajarea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gestionarilor</w:t>
      </w:r>
      <w:proofErr w:type="spellEnd"/>
      <w:r w:rsidRPr="00380E3A">
        <w:rPr>
          <w:lang w:val="en-AU"/>
        </w:rPr>
        <w:t xml:space="preserve">, </w:t>
      </w:r>
      <w:proofErr w:type="spellStart"/>
      <w:r w:rsidRPr="00380E3A">
        <w:rPr>
          <w:lang w:val="en-AU"/>
        </w:rPr>
        <w:t>constituirea</w:t>
      </w:r>
      <w:proofErr w:type="spellEnd"/>
      <w:r w:rsidRPr="00380E3A">
        <w:rPr>
          <w:lang w:val="en-AU"/>
        </w:rPr>
        <w:t xml:space="preserve"> de </w:t>
      </w:r>
      <w:proofErr w:type="spellStart"/>
      <w:r w:rsidRPr="00380E3A">
        <w:rPr>
          <w:lang w:val="en-AU"/>
        </w:rPr>
        <w:t>garan</w:t>
      </w:r>
      <w:proofErr w:type="spellEnd"/>
      <w:r w:rsidRPr="00380E3A">
        <w:t>ț</w:t>
      </w:r>
      <w:r w:rsidRPr="00380E3A">
        <w:rPr>
          <w:lang w:val="en-AU"/>
        </w:rPr>
        <w:t xml:space="preserve">ii </w:t>
      </w:r>
      <w:r w:rsidRPr="00380E3A">
        <w:t>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r</w:t>
      </w:r>
      <w:r w:rsidRPr="00380E3A">
        <w:t>ă</w:t>
      </w:r>
      <w:proofErr w:type="spellStart"/>
      <w:r w:rsidRPr="00380E3A">
        <w:rPr>
          <w:lang w:val="en-AU"/>
        </w:rPr>
        <w:t>spunderea</w:t>
      </w:r>
      <w:proofErr w:type="spellEnd"/>
      <w:r w:rsidRPr="00380E3A">
        <w:rPr>
          <w:lang w:val="en-AU"/>
        </w:rPr>
        <w:t xml:space="preserve"> </w:t>
      </w:r>
      <w:r w:rsidRPr="00380E3A">
        <w:t>î</w:t>
      </w:r>
      <w:r w:rsidRPr="00380E3A">
        <w:rPr>
          <w:lang w:val="en-AU"/>
        </w:rPr>
        <w:t xml:space="preserve">n </w:t>
      </w:r>
      <w:proofErr w:type="spellStart"/>
      <w:r w:rsidRPr="00380E3A">
        <w:rPr>
          <w:lang w:val="en-AU"/>
        </w:rPr>
        <w:t>legatu</w:t>
      </w:r>
      <w:proofErr w:type="spellEnd"/>
      <w:r w:rsidRPr="00380E3A">
        <w:t>ră</w:t>
      </w:r>
      <w:r w:rsidRPr="00380E3A">
        <w:rPr>
          <w:lang w:val="en-AU"/>
        </w:rPr>
        <w:t xml:space="preserve"> cu </w:t>
      </w:r>
      <w:proofErr w:type="spellStart"/>
      <w:r w:rsidRPr="00380E3A">
        <w:rPr>
          <w:lang w:val="en-AU"/>
        </w:rPr>
        <w:t>gestionarea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bunurilor</w:t>
      </w:r>
      <w:proofErr w:type="spellEnd"/>
      <w:r w:rsidRPr="00380E3A">
        <w:rPr>
          <w:lang w:val="en-AU"/>
        </w:rPr>
        <w:t xml:space="preserve"> cu </w:t>
      </w:r>
      <w:proofErr w:type="spellStart"/>
      <w:r w:rsidRPr="00380E3A">
        <w:rPr>
          <w:lang w:val="en-AU"/>
        </w:rPr>
        <w:t>modificarea</w:t>
      </w:r>
      <w:proofErr w:type="spellEnd"/>
      <w:r w:rsidRPr="00380E3A">
        <w:t xml:space="preserve"> ș</w:t>
      </w:r>
      <w:proofErr w:type="spellStart"/>
      <w:r w:rsidRPr="00380E3A">
        <w:rPr>
          <w:lang w:val="en-AU"/>
        </w:rPr>
        <w:t>i</w:t>
      </w:r>
      <w:proofErr w:type="spellEnd"/>
      <w:r w:rsidRPr="00380E3A">
        <w:rPr>
          <w:lang w:val="en-AU"/>
        </w:rPr>
        <w:t xml:space="preserve"> </w:t>
      </w:r>
      <w:proofErr w:type="spellStart"/>
      <w:r w:rsidRPr="00380E3A">
        <w:rPr>
          <w:lang w:val="en-AU"/>
        </w:rPr>
        <w:t>complet</w:t>
      </w:r>
      <w:proofErr w:type="spellEnd"/>
      <w:r w:rsidRPr="00380E3A">
        <w:t>ă</w:t>
      </w:r>
      <w:r w:rsidRPr="00380E3A">
        <w:rPr>
          <w:lang w:val="en-AU"/>
        </w:rPr>
        <w:t xml:space="preserve">rile </w:t>
      </w:r>
      <w:proofErr w:type="spellStart"/>
      <w:r w:rsidRPr="00380E3A">
        <w:rPr>
          <w:lang w:val="en-AU"/>
        </w:rPr>
        <w:t>ulterioare</w:t>
      </w:r>
      <w:proofErr w:type="spellEnd"/>
      <w:r w:rsidRPr="00380E3A">
        <w:rPr>
          <w:lang w:val="en-AU"/>
        </w:rPr>
        <w:t>;</w:t>
      </w:r>
    </w:p>
    <w:p w14:paraId="0EF88CF5" w14:textId="77777777" w:rsidR="00EC13BE" w:rsidRPr="00380E3A" w:rsidRDefault="00EC13BE" w:rsidP="00EC13BE">
      <w:r>
        <w:t>8.</w:t>
      </w:r>
      <w:r w:rsidRPr="00380E3A">
        <w:t xml:space="preserve"> Legea nr. 53/2003- Codul muncii, republicată</w:t>
      </w:r>
    </w:p>
    <w:p w14:paraId="7044547D" w14:textId="77777777" w:rsidR="00EC13BE" w:rsidRPr="00380E3A" w:rsidRDefault="00EC13BE" w:rsidP="00EC13BE">
      <w:r>
        <w:t>9.</w:t>
      </w:r>
      <w:r w:rsidRPr="00380E3A">
        <w:t>Legea nr.319/2006- Legea securitații și sănătății în muncă, actualizată;</w:t>
      </w:r>
    </w:p>
    <w:p w14:paraId="086A362D" w14:textId="77777777" w:rsidR="00EC13BE" w:rsidRDefault="00EC13BE" w:rsidP="00EC13BE">
      <w:pPr>
        <w:pStyle w:val="SUBTITLU"/>
      </w:pPr>
      <w:r>
        <w:t xml:space="preserve"> </w:t>
      </w:r>
    </w:p>
    <w:p w14:paraId="6DAD0C13" w14:textId="77777777" w:rsidR="00EC13BE" w:rsidRDefault="00EC13BE" w:rsidP="00EC13BE">
      <w:pPr>
        <w:pStyle w:val="LISTA"/>
      </w:pPr>
      <w:bookmarkStart w:id="8" w:name="_Hlk128393772"/>
      <w:proofErr w:type="spellStart"/>
      <w:r>
        <w:t>Muncitor</w:t>
      </w:r>
      <w:proofErr w:type="spellEnd"/>
      <w:r>
        <w:t xml:space="preserve"> I( electrician)-</w:t>
      </w:r>
      <w:r w:rsidRPr="00294818">
        <w:t xml:space="preserve"> </w:t>
      </w:r>
      <w:proofErr w:type="spellStart"/>
      <w:r>
        <w:t>Sectie</w:t>
      </w:r>
      <w:proofErr w:type="spellEnd"/>
      <w:r>
        <w:t xml:space="preserve"> </w:t>
      </w:r>
      <w:proofErr w:type="spellStart"/>
      <w:r>
        <w:t>Reparații</w:t>
      </w:r>
      <w:proofErr w:type="spellEnd"/>
      <w:r>
        <w:t xml:space="preserve"> </w:t>
      </w:r>
      <w:proofErr w:type="spellStart"/>
      <w:r>
        <w:t>Microcentrale</w:t>
      </w:r>
      <w:proofErr w:type="spellEnd"/>
    </w:p>
    <w:p w14:paraId="22B529CB" w14:textId="77777777" w:rsidR="00EC13BE" w:rsidRPr="00294818" w:rsidRDefault="00EC13BE" w:rsidP="00EC13BE">
      <w:r w:rsidRPr="00294818">
        <w:t xml:space="preserve"> 1</w:t>
      </w:r>
      <w:bookmarkStart w:id="9" w:name="_Hlk72324498"/>
      <w:r w:rsidRPr="00294818">
        <w:t>.  Legea nr. 53/2003- Codul muncii, republicat</w:t>
      </w:r>
      <w:r>
        <w:t>ă</w:t>
      </w:r>
      <w:bookmarkEnd w:id="9"/>
      <w:r w:rsidRPr="00294818">
        <w:t>;</w:t>
      </w:r>
    </w:p>
    <w:p w14:paraId="1B111203" w14:textId="77777777" w:rsidR="00EC13BE" w:rsidRPr="00294818" w:rsidRDefault="00EC13BE" w:rsidP="00EC13BE">
      <w:r w:rsidRPr="00294818">
        <w:t xml:space="preserve"> 2.  </w:t>
      </w:r>
      <w:bookmarkStart w:id="10" w:name="_Hlk72327613"/>
      <w:r w:rsidRPr="00294818">
        <w:t>OUG nr.57/2019-art.368-Principii aplicabile conduitei profesionale a func</w:t>
      </w:r>
      <w:r>
        <w:t>ț</w:t>
      </w:r>
      <w:r w:rsidRPr="00294818">
        <w:t>ionarilor publici</w:t>
      </w:r>
      <w:r>
        <w:t xml:space="preserve"> și </w:t>
      </w:r>
      <w:r w:rsidRPr="00294818">
        <w:t>personalului contractual din administratia publica</w:t>
      </w:r>
    </w:p>
    <w:bookmarkEnd w:id="10"/>
    <w:p w14:paraId="78ECB894" w14:textId="77777777" w:rsidR="00EC13BE" w:rsidRPr="00D8058E" w:rsidRDefault="00EC13BE" w:rsidP="00EC13BE">
      <w:r>
        <w:t xml:space="preserve"> </w:t>
      </w:r>
      <w:r w:rsidRPr="00294818">
        <w:t xml:space="preserve">3.  </w:t>
      </w:r>
      <w:bookmarkStart w:id="11" w:name="_Hlk72324524"/>
      <w:r w:rsidRPr="00294818">
        <w:t>Legea nr.319/2006- Legea securitatii si sanatatii in munca, actualizata;</w:t>
      </w:r>
      <w:r w:rsidRPr="00D8058E">
        <w:t xml:space="preserve"> </w:t>
      </w:r>
    </w:p>
    <w:bookmarkEnd w:id="11"/>
    <w:p w14:paraId="2C720E83" w14:textId="77777777" w:rsidR="00EC13BE" w:rsidRPr="00294818" w:rsidRDefault="00EC13BE" w:rsidP="00EC13BE">
      <w:r w:rsidRPr="00294818">
        <w:t xml:space="preserve"> 4.  Indicativ I7/1998- Proiectare si executie instalatii electrice cu tensiuni pana la 1000V;</w:t>
      </w:r>
    </w:p>
    <w:p w14:paraId="2EA37E19" w14:textId="77777777" w:rsidR="00EC13BE" w:rsidRPr="00294818" w:rsidRDefault="00EC13BE" w:rsidP="00EC13BE">
      <w:r w:rsidRPr="00294818">
        <w:t xml:space="preserve"> 5.  Indicativ GP52/2000-Ghid pentru instalatii electrice cu tensiuni pana la 1000V;</w:t>
      </w:r>
    </w:p>
    <w:p w14:paraId="51295C00" w14:textId="77777777" w:rsidR="00EC13BE" w:rsidRDefault="00EC13BE" w:rsidP="00EC13BE">
      <w:r w:rsidRPr="00294818">
        <w:t xml:space="preserve"> 6.  Legea nr.123/2012-Legea energiei electrice si gazelor naturale.</w:t>
      </w:r>
    </w:p>
    <w:p w14:paraId="3ABB3A73" w14:textId="77777777" w:rsidR="00EC13BE" w:rsidRDefault="00EC13BE" w:rsidP="00EC13BE">
      <w:r>
        <w:t xml:space="preserve">        </w:t>
      </w:r>
    </w:p>
    <w:p w14:paraId="3BBE2E6F" w14:textId="77777777" w:rsidR="00EC13BE" w:rsidRDefault="00EC13BE" w:rsidP="00EC13BE">
      <w:r>
        <w:t xml:space="preserve">           Șofer I</w:t>
      </w:r>
    </w:p>
    <w:p w14:paraId="0A083E4E" w14:textId="77777777" w:rsidR="00EC13BE" w:rsidRPr="00380E3A" w:rsidRDefault="00EC13BE" w:rsidP="00EC13BE">
      <w:r w:rsidRPr="00380E3A">
        <w:t>1.  Titlul III ( ART.538-562) din Ordonanța Guvernului nr.57/2019 privind Codul Administrativ</w:t>
      </w:r>
    </w:p>
    <w:p w14:paraId="794AF1FA" w14:textId="77777777" w:rsidR="00EC13BE" w:rsidRPr="00380E3A" w:rsidRDefault="00EC13BE" w:rsidP="00EC13BE">
      <w:r w:rsidRPr="00380E3A">
        <w:t>2.  Legea nr. 53/2003- Codul muncii, republicată</w:t>
      </w:r>
    </w:p>
    <w:p w14:paraId="4B31F423" w14:textId="77777777" w:rsidR="00EC13BE" w:rsidRPr="00380E3A" w:rsidRDefault="00EC13BE" w:rsidP="00EC13BE">
      <w:r w:rsidRPr="00380E3A">
        <w:t>3.  Legea nr.319/2006- Legea securitații și sănătății în muncă, actualizată;</w:t>
      </w:r>
    </w:p>
    <w:p w14:paraId="566FC758" w14:textId="77777777" w:rsidR="00EC13BE" w:rsidRDefault="00EC13BE" w:rsidP="00EC13BE">
      <w:r>
        <w:t xml:space="preserve">4. </w:t>
      </w:r>
      <w:r w:rsidRPr="00380E3A">
        <w:t xml:space="preserve"> Hotararea nr.1391/2006 pentru aprobarea Regulamentului de aplicare a Ordonanței de urgență a Guvernului nr.195/2002 privind circulația pe drumurile publice, cu modificările și completările ulterioare. </w:t>
      </w:r>
    </w:p>
    <w:p w14:paraId="193F52A3" w14:textId="77777777" w:rsidR="00EC13BE" w:rsidRDefault="00EC13BE" w:rsidP="00EC13BE">
      <w:r>
        <w:t xml:space="preserve">5.  </w:t>
      </w:r>
      <w:r w:rsidRPr="00380E3A">
        <w:t xml:space="preserve"> O.U.G NR.195/2002 privind circulația pe drumurile publice , cu modificările și completările ulterioare</w:t>
      </w:r>
    </w:p>
    <w:p w14:paraId="2D51FE9F" w14:textId="77777777" w:rsidR="00EC13BE" w:rsidRPr="00380E3A" w:rsidRDefault="00EC13BE" w:rsidP="00EC13BE"/>
    <w:p w14:paraId="3DA1F793" w14:textId="77777777" w:rsidR="00EC13BE" w:rsidRPr="00D8058E" w:rsidRDefault="00EC13BE" w:rsidP="00EC13BE">
      <w:r>
        <w:t xml:space="preserve">       Muncitor I, II</w:t>
      </w:r>
      <w:r w:rsidRPr="00DC774D">
        <w:t xml:space="preserve"> </w:t>
      </w:r>
      <w:r>
        <w:t>-</w:t>
      </w:r>
      <w:r w:rsidRPr="00D551FB">
        <w:t>Serviciul Administrare Domeniu Public</w:t>
      </w:r>
      <w:r>
        <w:t>,</w:t>
      </w:r>
      <w:r w:rsidRPr="00D8058E">
        <w:t xml:space="preserve"> Serviciul Administrare Domeniu Public Realizat din Fonduri Europene </w:t>
      </w:r>
    </w:p>
    <w:p w14:paraId="09A385C4" w14:textId="77777777" w:rsidR="00EC13BE" w:rsidRPr="002D6D19" w:rsidRDefault="00EC13BE" w:rsidP="00EC13BE">
      <w:r w:rsidRPr="002D6D19">
        <w:t>1.  Titlul III ( ART.538-562) din Ordonanța Guvernului nr.57/2019 privind Codul Administrativ</w:t>
      </w:r>
    </w:p>
    <w:p w14:paraId="614F6EFE" w14:textId="77777777" w:rsidR="00EC13BE" w:rsidRPr="002D6D19" w:rsidRDefault="00EC13BE" w:rsidP="00EC13BE">
      <w:r w:rsidRPr="002D6D19">
        <w:t>2.  Legea nr. 53/2003- Codul muncii, republicată</w:t>
      </w:r>
    </w:p>
    <w:p w14:paraId="3F61E85B" w14:textId="77777777" w:rsidR="00EC13BE" w:rsidRPr="002D6D19" w:rsidRDefault="00EC13BE" w:rsidP="00EC13BE">
      <w:r w:rsidRPr="002D6D19">
        <w:t>3.  Legea nr.319/2006- Legea securitații și sănătății în muncă, actualizată;</w:t>
      </w:r>
    </w:p>
    <w:p w14:paraId="2A1BBBFC" w14:textId="77777777" w:rsidR="00EC13BE" w:rsidRDefault="00EC13BE" w:rsidP="00EC13BE">
      <w:r>
        <w:t xml:space="preserve">4.  </w:t>
      </w:r>
      <w:r w:rsidRPr="002D6D19">
        <w:t>Legea nr.24/2007- privind reglementarea și administrarea spațiilor verzi, cu modificările și completările ulterioare;</w:t>
      </w:r>
    </w:p>
    <w:p w14:paraId="05076C9F" w14:textId="77777777" w:rsidR="00EC13BE" w:rsidRDefault="00EC13BE" w:rsidP="00EC13BE"/>
    <w:p w14:paraId="08DEBA79" w14:textId="77777777" w:rsidR="00EC13BE" w:rsidRDefault="00EC13BE" w:rsidP="00EC13BE">
      <w:r>
        <w:t xml:space="preserve">      Muncitor I, II- Sector Cimitir Municipal și Coșerit</w:t>
      </w:r>
    </w:p>
    <w:p w14:paraId="63A47BF6" w14:textId="77777777" w:rsidR="00EC13BE" w:rsidRPr="002D6D19" w:rsidRDefault="00EC13BE" w:rsidP="00EC13BE">
      <w:r w:rsidRPr="002D6D19">
        <w:t>1.  Titlul III ( ART.538-562) din Ordonanța Guvernului nr.57/2019 privind Codul Administrativ</w:t>
      </w:r>
    </w:p>
    <w:p w14:paraId="38347B90" w14:textId="77777777" w:rsidR="00EC13BE" w:rsidRPr="002D6D19" w:rsidRDefault="00EC13BE" w:rsidP="00EC13BE">
      <w:r w:rsidRPr="002D6D19">
        <w:t>2.  Legea nr. 53/2003- Codul muncii, republicată</w:t>
      </w:r>
    </w:p>
    <w:p w14:paraId="50750C11" w14:textId="77777777" w:rsidR="00EC13BE" w:rsidRPr="002D6D19" w:rsidRDefault="00EC13BE" w:rsidP="00EC13BE">
      <w:r w:rsidRPr="002D6D19">
        <w:t>3.  Legea nr.319/2006- Legea securitații și sănătății în muncă, actualizată;</w:t>
      </w:r>
    </w:p>
    <w:p w14:paraId="355CD054" w14:textId="77777777" w:rsidR="00EC13BE" w:rsidRDefault="00EC13BE" w:rsidP="00EC13BE">
      <w:r>
        <w:t>4.  Regulamentul de functionare al Cimitirului Municipal si Cimitirul Horea II</w:t>
      </w:r>
    </w:p>
    <w:p w14:paraId="44B0EC6C" w14:textId="77777777" w:rsidR="00EC13BE" w:rsidRDefault="00EC13BE" w:rsidP="00EC13BE"/>
    <w:p w14:paraId="526AD721" w14:textId="77777777" w:rsidR="00EC13BE" w:rsidRDefault="00EC13BE" w:rsidP="00EC13BE">
      <w:r>
        <w:t xml:space="preserve">     Muncitor I -Serviciul DDD</w:t>
      </w:r>
    </w:p>
    <w:p w14:paraId="67CBFC68" w14:textId="77777777" w:rsidR="00EC13BE" w:rsidRPr="002D6D19" w:rsidRDefault="00EC13BE" w:rsidP="00EC13BE">
      <w:r>
        <w:t xml:space="preserve">1. </w:t>
      </w:r>
      <w:r w:rsidRPr="003A58E1">
        <w:t xml:space="preserve"> </w:t>
      </w:r>
      <w:r w:rsidRPr="002D6D19">
        <w:t>Titlul III ( ART.538-562) din Ordonanța Guvernului nr.57/2019 privind Codul Administrativ</w:t>
      </w:r>
    </w:p>
    <w:p w14:paraId="179EFF72" w14:textId="77777777" w:rsidR="00EC13BE" w:rsidRPr="002D6D19" w:rsidRDefault="00EC13BE" w:rsidP="00EC13BE">
      <w:r w:rsidRPr="002D6D19">
        <w:t>2.  Legea nr. 53/2003- Codul muncii, republicată</w:t>
      </w:r>
    </w:p>
    <w:p w14:paraId="49BA6DD6" w14:textId="77777777" w:rsidR="00EC13BE" w:rsidRPr="002D6D19" w:rsidRDefault="00EC13BE" w:rsidP="00EC13BE">
      <w:r w:rsidRPr="002D6D19">
        <w:t>3.  Legea nr.319/2006- Legea securitații și sănătății în muncă, actualizată;</w:t>
      </w:r>
    </w:p>
    <w:p w14:paraId="10149824" w14:textId="77777777" w:rsidR="00EC13BE" w:rsidRPr="00294818" w:rsidRDefault="00EC13BE" w:rsidP="00EC13BE">
      <w:r>
        <w:t>4.  Regulament de organizare și funcționare al Serviciului DDD</w:t>
      </w:r>
    </w:p>
    <w:bookmarkEnd w:id="8"/>
    <w:p w14:paraId="011D580D" w14:textId="77777777" w:rsidR="00EC13BE" w:rsidRDefault="00EC13BE" w:rsidP="00EC13BE">
      <w:pPr>
        <w:pStyle w:val="SUBTITLU"/>
      </w:pPr>
      <w:proofErr w:type="spellStart"/>
      <w:r>
        <w:t>Concursul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conform </w:t>
      </w:r>
      <w:proofErr w:type="spellStart"/>
      <w:r>
        <w:t>calendarului</w:t>
      </w:r>
      <w:proofErr w:type="spellEnd"/>
      <w:r>
        <w:t xml:space="preserve"> </w:t>
      </w:r>
      <w:proofErr w:type="spellStart"/>
      <w:r>
        <w:t>urmator</w:t>
      </w:r>
      <w:proofErr w:type="spellEnd"/>
      <w:r>
        <w:t>:</w:t>
      </w:r>
      <w:r w:rsidRPr="00EF43AC">
        <w:t xml:space="preserve"> </w:t>
      </w:r>
    </w:p>
    <w:p w14:paraId="5DC79C53" w14:textId="77777777" w:rsidR="00EC13BE" w:rsidRDefault="00EC13BE" w:rsidP="00EC13BE">
      <w:pPr>
        <w:pStyle w:val="LISTA"/>
      </w:pPr>
      <w:r>
        <w:t xml:space="preserve">16.07.2024, </w:t>
      </w:r>
      <w:proofErr w:type="spellStart"/>
      <w:r>
        <w:t>ora</w:t>
      </w:r>
      <w:proofErr w:type="spellEnd"/>
      <w:r>
        <w:t xml:space="preserve"> 09.00: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   </w:t>
      </w:r>
    </w:p>
    <w:p w14:paraId="4DC4FF6F" w14:textId="77777777" w:rsidR="00EC13BE" w:rsidRDefault="00EC13BE" w:rsidP="00EC13BE">
      <w:pPr>
        <w:pStyle w:val="LISTA"/>
      </w:pPr>
      <w:r>
        <w:t xml:space="preserve"> Data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ulterior</w:t>
      </w:r>
    </w:p>
    <w:p w14:paraId="19881E1E" w14:textId="77777777" w:rsidR="00EC13BE" w:rsidRDefault="00EC13BE" w:rsidP="00EC13BE">
      <w:pPr>
        <w:pStyle w:val="LISTA"/>
      </w:pPr>
      <w:r>
        <w:t xml:space="preserve"> 08.07.2024-termen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de concurs, </w:t>
      </w:r>
      <w:proofErr w:type="spellStart"/>
      <w:r>
        <w:t>ora</w:t>
      </w:r>
      <w:proofErr w:type="spellEnd"/>
      <w:r>
        <w:t xml:space="preserve"> 15.30          </w:t>
      </w:r>
    </w:p>
    <w:p w14:paraId="15F821BE" w14:textId="77777777" w:rsidR="00EC13BE" w:rsidRPr="009F1D33" w:rsidRDefault="00EC13BE" w:rsidP="00EC13BE">
      <w:pPr>
        <w:pStyle w:val="LISTA"/>
      </w:pPr>
      <w:r w:rsidRPr="009F1D33">
        <w:lastRenderedPageBreak/>
        <w:t xml:space="preserve">Art.34. - </w:t>
      </w:r>
      <w:proofErr w:type="spellStart"/>
      <w:r w:rsidRPr="009F1D33">
        <w:t>În</w:t>
      </w:r>
      <w:proofErr w:type="spellEnd"/>
      <w:r w:rsidRPr="009F1D33">
        <w:t xml:space="preserve"> </w:t>
      </w:r>
      <w:proofErr w:type="spellStart"/>
      <w:r w:rsidRPr="009F1D33">
        <w:t>vederea</w:t>
      </w:r>
      <w:proofErr w:type="spellEnd"/>
      <w:r w:rsidRPr="009F1D33">
        <w:t xml:space="preserve"> </w:t>
      </w:r>
      <w:proofErr w:type="spellStart"/>
      <w:r w:rsidRPr="009F1D33">
        <w:t>participării</w:t>
      </w:r>
      <w:proofErr w:type="spellEnd"/>
      <w:r w:rsidRPr="009F1D33">
        <w:t xml:space="preserve"> la concurs , </w:t>
      </w:r>
      <w:proofErr w:type="spellStart"/>
      <w:r w:rsidRPr="009F1D33">
        <w:t>candidații</w:t>
      </w:r>
      <w:proofErr w:type="spellEnd"/>
      <w:r w:rsidRPr="009F1D33">
        <w:t xml:space="preserve"> </w:t>
      </w:r>
      <w:proofErr w:type="spellStart"/>
      <w:r w:rsidRPr="009F1D33">
        <w:t>depun</w:t>
      </w:r>
      <w:proofErr w:type="spellEnd"/>
      <w:r w:rsidRPr="009F1D33">
        <w:t xml:space="preserve"> </w:t>
      </w:r>
      <w:proofErr w:type="spellStart"/>
      <w:r w:rsidRPr="009F1D33">
        <w:t>dosarul</w:t>
      </w:r>
      <w:proofErr w:type="spellEnd"/>
      <w:r w:rsidRPr="009F1D33">
        <w:t xml:space="preserve"> de concurs </w:t>
      </w:r>
      <w:proofErr w:type="spellStart"/>
      <w:r w:rsidRPr="009F1D33">
        <w:t>în</w:t>
      </w:r>
      <w:proofErr w:type="spellEnd"/>
      <w:r w:rsidRPr="009F1D33">
        <w:t xml:space="preserve"> termen de 10 </w:t>
      </w:r>
      <w:proofErr w:type="spellStart"/>
      <w:r w:rsidRPr="009F1D33">
        <w:t>zile</w:t>
      </w:r>
      <w:proofErr w:type="spellEnd"/>
      <w:r w:rsidRPr="009F1D33">
        <w:t xml:space="preserve"> </w:t>
      </w:r>
      <w:proofErr w:type="spellStart"/>
      <w:r w:rsidRPr="009F1D33">
        <w:t>lucrătoare</w:t>
      </w:r>
      <w:proofErr w:type="spellEnd"/>
      <w:r w:rsidRPr="009F1D33">
        <w:t xml:space="preserve"> de la data </w:t>
      </w:r>
      <w:proofErr w:type="spellStart"/>
      <w:r w:rsidRPr="009F1D33">
        <w:t>afișării</w:t>
      </w:r>
      <w:proofErr w:type="spellEnd"/>
      <w:r w:rsidRPr="009F1D33">
        <w:t xml:space="preserve"> </w:t>
      </w:r>
      <w:proofErr w:type="spellStart"/>
      <w:r w:rsidRPr="009F1D33">
        <w:t>anunțului</w:t>
      </w:r>
      <w:proofErr w:type="spellEnd"/>
      <w:r w:rsidRPr="009F1D33">
        <w:t xml:space="preserve"> </w:t>
      </w:r>
      <w:proofErr w:type="spellStart"/>
      <w:r w:rsidRPr="009F1D33">
        <w:t>pentru</w:t>
      </w:r>
      <w:proofErr w:type="spellEnd"/>
      <w:r w:rsidRPr="009F1D33">
        <w:t xml:space="preserve"> </w:t>
      </w:r>
      <w:proofErr w:type="spellStart"/>
      <w:r w:rsidRPr="009F1D33">
        <w:t>ocuparea</w:t>
      </w:r>
      <w:proofErr w:type="spellEnd"/>
      <w:r w:rsidRPr="009F1D33">
        <w:t xml:space="preserve"> </w:t>
      </w:r>
      <w:proofErr w:type="spellStart"/>
      <w:r w:rsidRPr="009F1D33">
        <w:t>unui</w:t>
      </w:r>
      <w:proofErr w:type="spellEnd"/>
      <w:r w:rsidRPr="009F1D33">
        <w:t xml:space="preserve"> post vacant , </w:t>
      </w:r>
      <w:proofErr w:type="spellStart"/>
      <w:r w:rsidRPr="009F1D33">
        <w:t>respectiv</w:t>
      </w:r>
      <w:proofErr w:type="spellEnd"/>
      <w:r w:rsidRPr="009F1D33">
        <w:t xml:space="preserve"> de 5 </w:t>
      </w:r>
      <w:proofErr w:type="spellStart"/>
      <w:r w:rsidRPr="009F1D33">
        <w:t>zile</w:t>
      </w:r>
      <w:proofErr w:type="spellEnd"/>
      <w:r w:rsidRPr="009F1D33">
        <w:t xml:space="preserve"> </w:t>
      </w:r>
      <w:proofErr w:type="spellStart"/>
      <w:r w:rsidRPr="009F1D33">
        <w:t>lucrătoare</w:t>
      </w:r>
      <w:proofErr w:type="spellEnd"/>
      <w:r w:rsidRPr="009F1D33">
        <w:t xml:space="preserve"> </w:t>
      </w:r>
      <w:proofErr w:type="spellStart"/>
      <w:r w:rsidRPr="009F1D33">
        <w:t>pentru</w:t>
      </w:r>
      <w:proofErr w:type="spellEnd"/>
      <w:r w:rsidRPr="009F1D33">
        <w:t xml:space="preserve"> </w:t>
      </w:r>
      <w:proofErr w:type="spellStart"/>
      <w:r w:rsidRPr="009F1D33">
        <w:t>ocuparea</w:t>
      </w:r>
      <w:proofErr w:type="spellEnd"/>
      <w:r w:rsidRPr="009F1D33">
        <w:t xml:space="preserve"> </w:t>
      </w:r>
      <w:proofErr w:type="spellStart"/>
      <w:r w:rsidRPr="009F1D33">
        <w:t>unui</w:t>
      </w:r>
      <w:proofErr w:type="spellEnd"/>
      <w:r w:rsidRPr="009F1D33">
        <w:t xml:space="preserve"> post </w:t>
      </w:r>
      <w:proofErr w:type="spellStart"/>
      <w:r w:rsidRPr="009F1D33">
        <w:t>temporar</w:t>
      </w:r>
      <w:proofErr w:type="spellEnd"/>
      <w:r w:rsidRPr="009F1D33">
        <w:t xml:space="preserve"> vacant</w:t>
      </w:r>
      <w:r>
        <w:t xml:space="preserve">, </w:t>
      </w:r>
      <w:proofErr w:type="spellStart"/>
      <w:r>
        <w:t>respectiv</w:t>
      </w:r>
      <w:proofErr w:type="spellEnd"/>
      <w:r>
        <w:t xml:space="preserve"> data de 08.07.2024</w:t>
      </w:r>
      <w:r w:rsidRPr="009F1D33">
        <w:t>.</w:t>
      </w:r>
    </w:p>
    <w:p w14:paraId="6B333C61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Art.35.-(1)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înscrierea</w:t>
      </w:r>
      <w:proofErr w:type="spellEnd"/>
      <w:r w:rsidRPr="009F1D33">
        <w:rPr>
          <w:lang w:val="x-none" w:eastAsia="x-none"/>
        </w:rPr>
        <w:t xml:space="preserve"> la concurs </w:t>
      </w:r>
      <w:proofErr w:type="spellStart"/>
      <w:r w:rsidRPr="009F1D33">
        <w:rPr>
          <w:lang w:val="x-none" w:eastAsia="x-none"/>
        </w:rPr>
        <w:t>candidații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vor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prezenta</w:t>
      </w:r>
      <w:proofErr w:type="spellEnd"/>
      <w:r w:rsidRPr="009F1D33">
        <w:rPr>
          <w:lang w:val="x-none" w:eastAsia="x-none"/>
        </w:rPr>
        <w:t xml:space="preserve"> un </w:t>
      </w:r>
      <w:proofErr w:type="spellStart"/>
      <w:r w:rsidRPr="009F1D33">
        <w:rPr>
          <w:lang w:val="x-none" w:eastAsia="x-none"/>
        </w:rPr>
        <w:t>dosar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va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conține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următoarele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documente</w:t>
      </w:r>
      <w:proofErr w:type="spellEnd"/>
      <w:r w:rsidRPr="009F1D33">
        <w:rPr>
          <w:lang w:val="x-none" w:eastAsia="x-none"/>
        </w:rPr>
        <w:t>:</w:t>
      </w:r>
    </w:p>
    <w:p w14:paraId="27A04495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a) formular de </w:t>
      </w:r>
      <w:proofErr w:type="spellStart"/>
      <w:r w:rsidRPr="009F1D33">
        <w:rPr>
          <w:lang w:val="x-none" w:eastAsia="x-none"/>
        </w:rPr>
        <w:t>înscriere</w:t>
      </w:r>
      <w:proofErr w:type="spellEnd"/>
      <w:r w:rsidRPr="009F1D33">
        <w:rPr>
          <w:lang w:val="x-none" w:eastAsia="x-none"/>
        </w:rPr>
        <w:t xml:space="preserve"> la concurs , conform </w:t>
      </w:r>
      <w:proofErr w:type="spellStart"/>
      <w:r w:rsidRPr="009F1D33">
        <w:rPr>
          <w:lang w:val="x-none" w:eastAsia="x-none"/>
        </w:rPr>
        <w:t>modelulu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prevăzut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Anexa</w:t>
      </w:r>
      <w:proofErr w:type="spellEnd"/>
      <w:r w:rsidRPr="009F1D33">
        <w:rPr>
          <w:lang w:val="x-none" w:eastAsia="x-none"/>
        </w:rPr>
        <w:t xml:space="preserve"> nr.2;</w:t>
      </w:r>
    </w:p>
    <w:p w14:paraId="4A73DEF8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>b)</w:t>
      </w:r>
      <w:proofErr w:type="spellStart"/>
      <w:r w:rsidRPr="009F1D33">
        <w:rPr>
          <w:lang w:val="x-none" w:eastAsia="x-none"/>
        </w:rPr>
        <w:t>copia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actului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identitate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orice</w:t>
      </w:r>
      <w:proofErr w:type="spellEnd"/>
      <w:r w:rsidRPr="009F1D33">
        <w:rPr>
          <w:lang w:val="x-none" w:eastAsia="x-none"/>
        </w:rPr>
        <w:t xml:space="preserve"> alt document care </w:t>
      </w:r>
      <w:proofErr w:type="spellStart"/>
      <w:r w:rsidRPr="009F1D33">
        <w:rPr>
          <w:lang w:val="x-none" w:eastAsia="x-none"/>
        </w:rPr>
        <w:t>atestă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identitatea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potrivit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legii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aflate</w:t>
      </w:r>
      <w:proofErr w:type="spellEnd"/>
      <w:r w:rsidRPr="009F1D33">
        <w:rPr>
          <w:lang w:val="x-none" w:eastAsia="x-none"/>
        </w:rPr>
        <w:t xml:space="preserve"> in termen de </w:t>
      </w:r>
      <w:proofErr w:type="spellStart"/>
      <w:r w:rsidRPr="009F1D33">
        <w:rPr>
          <w:lang w:val="x-none" w:eastAsia="x-none"/>
        </w:rPr>
        <w:t>valabilitate</w:t>
      </w:r>
      <w:proofErr w:type="spellEnd"/>
      <w:r w:rsidRPr="009F1D33">
        <w:rPr>
          <w:lang w:val="x-none" w:eastAsia="x-none"/>
        </w:rPr>
        <w:t>;</w:t>
      </w:r>
    </w:p>
    <w:p w14:paraId="5A3DBDF0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c) </w:t>
      </w:r>
      <w:proofErr w:type="spellStart"/>
      <w:r w:rsidRPr="009F1D33">
        <w:rPr>
          <w:lang w:val="x-none" w:eastAsia="x-none"/>
        </w:rPr>
        <w:t>copia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certificatului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căsătorie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a </w:t>
      </w:r>
      <w:proofErr w:type="spellStart"/>
      <w:r w:rsidRPr="009F1D33">
        <w:rPr>
          <w:lang w:val="x-none" w:eastAsia="x-none"/>
        </w:rPr>
        <w:t>altui</w:t>
      </w:r>
      <w:proofErr w:type="spellEnd"/>
      <w:r w:rsidRPr="009F1D33">
        <w:rPr>
          <w:lang w:val="x-none" w:eastAsia="x-none"/>
        </w:rPr>
        <w:t xml:space="preserve"> document </w:t>
      </w:r>
      <w:proofErr w:type="spellStart"/>
      <w:r w:rsidRPr="009F1D33">
        <w:rPr>
          <w:lang w:val="x-none" w:eastAsia="x-none"/>
        </w:rPr>
        <w:t>prin</w:t>
      </w:r>
      <w:proofErr w:type="spellEnd"/>
      <w:r w:rsidRPr="009F1D33">
        <w:rPr>
          <w:lang w:val="x-none" w:eastAsia="x-none"/>
        </w:rPr>
        <w:t xml:space="preserve"> care s-a </w:t>
      </w:r>
      <w:proofErr w:type="spellStart"/>
      <w:r w:rsidRPr="009F1D33">
        <w:rPr>
          <w:lang w:val="x-none" w:eastAsia="x-none"/>
        </w:rPr>
        <w:t>realizat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schimbarea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nume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dupa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caz</w:t>
      </w:r>
      <w:proofErr w:type="spellEnd"/>
      <w:r w:rsidRPr="009F1D33">
        <w:rPr>
          <w:lang w:val="x-none" w:eastAsia="x-none"/>
        </w:rPr>
        <w:t>;</w:t>
      </w:r>
    </w:p>
    <w:p w14:paraId="0DAC84F8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>d)</w:t>
      </w:r>
      <w:proofErr w:type="spellStart"/>
      <w:r w:rsidRPr="009F1D33">
        <w:rPr>
          <w:lang w:val="x-none" w:eastAsia="x-none"/>
        </w:rPr>
        <w:t>copiile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documentelor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atestă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nivelul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studiilor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si</w:t>
      </w:r>
      <w:proofErr w:type="spellEnd"/>
      <w:r w:rsidRPr="009F1D33">
        <w:rPr>
          <w:lang w:val="x-none" w:eastAsia="x-none"/>
        </w:rPr>
        <w:t xml:space="preserve"> ale </w:t>
      </w:r>
      <w:proofErr w:type="spellStart"/>
      <w:r w:rsidRPr="009F1D33">
        <w:rPr>
          <w:lang w:val="x-none" w:eastAsia="x-none"/>
        </w:rPr>
        <w:t>altor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acte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atestă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efectuarea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unor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specializari</w:t>
      </w:r>
      <w:proofErr w:type="spellEnd"/>
      <w:r w:rsidRPr="009F1D33">
        <w:rPr>
          <w:lang w:val="x-none" w:eastAsia="x-none"/>
        </w:rPr>
        <w:t xml:space="preserve"> , precum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copiile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documentelor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atestă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îndeplinirea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condițiilor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specifice</w:t>
      </w:r>
      <w:proofErr w:type="spellEnd"/>
      <w:r w:rsidRPr="009F1D33">
        <w:rPr>
          <w:lang w:val="x-none" w:eastAsia="x-none"/>
        </w:rPr>
        <w:t xml:space="preserve"> ale </w:t>
      </w:r>
      <w:proofErr w:type="spellStart"/>
      <w:r w:rsidRPr="009F1D33">
        <w:rPr>
          <w:lang w:val="x-none" w:eastAsia="x-none"/>
        </w:rPr>
        <w:t>postului</w:t>
      </w:r>
      <w:proofErr w:type="spellEnd"/>
      <w:r w:rsidRPr="009F1D33">
        <w:rPr>
          <w:lang w:val="x-none" w:eastAsia="x-none"/>
        </w:rPr>
        <w:t xml:space="preserve"> solicitate de </w:t>
      </w:r>
      <w:proofErr w:type="spellStart"/>
      <w:r w:rsidRPr="009F1D33">
        <w:rPr>
          <w:lang w:val="x-none" w:eastAsia="x-none"/>
        </w:rPr>
        <w:t>autoritatea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instituția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publică</w:t>
      </w:r>
      <w:proofErr w:type="spellEnd"/>
      <w:r w:rsidRPr="009F1D33">
        <w:rPr>
          <w:lang w:val="x-none" w:eastAsia="x-none"/>
        </w:rPr>
        <w:t>;</w:t>
      </w:r>
    </w:p>
    <w:p w14:paraId="2E75DD56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>e)</w:t>
      </w:r>
      <w:proofErr w:type="spellStart"/>
      <w:r w:rsidRPr="009F1D33">
        <w:rPr>
          <w:lang w:val="x-none" w:eastAsia="x-none"/>
        </w:rPr>
        <w:t>copia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carnetului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muncă</w:t>
      </w:r>
      <w:proofErr w:type="spellEnd"/>
      <w:r w:rsidRPr="009F1D33">
        <w:rPr>
          <w:lang w:val="x-none" w:eastAsia="x-none"/>
        </w:rPr>
        <w:t xml:space="preserve">, a </w:t>
      </w:r>
      <w:proofErr w:type="spellStart"/>
      <w:r w:rsidRPr="009F1D33">
        <w:rPr>
          <w:lang w:val="x-none" w:eastAsia="x-none"/>
        </w:rPr>
        <w:t>adeverintei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eliberate</w:t>
      </w:r>
      <w:proofErr w:type="spellEnd"/>
      <w:r w:rsidRPr="009F1D33">
        <w:rPr>
          <w:lang w:val="x-none" w:eastAsia="x-none"/>
        </w:rPr>
        <w:t xml:space="preserve">  de </w:t>
      </w:r>
      <w:proofErr w:type="spellStart"/>
      <w:r w:rsidRPr="009F1D33">
        <w:rPr>
          <w:lang w:val="x-none" w:eastAsia="x-none"/>
        </w:rPr>
        <w:t>angajator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perioada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lucrată</w:t>
      </w:r>
      <w:proofErr w:type="spellEnd"/>
      <w:r w:rsidRPr="009F1D33">
        <w:rPr>
          <w:lang w:val="x-none" w:eastAsia="x-none"/>
        </w:rPr>
        <w:t xml:space="preserve">, care </w:t>
      </w:r>
      <w:proofErr w:type="spellStart"/>
      <w:r w:rsidRPr="009F1D33">
        <w:rPr>
          <w:lang w:val="x-none" w:eastAsia="x-none"/>
        </w:rPr>
        <w:t>să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ateste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vechimea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muncă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specialitatea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studiilor</w:t>
      </w:r>
      <w:proofErr w:type="spellEnd"/>
      <w:r w:rsidRPr="009F1D33">
        <w:rPr>
          <w:lang w:val="x-none" w:eastAsia="x-none"/>
        </w:rPr>
        <w:t xml:space="preserve"> solicitate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ocuparea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postului</w:t>
      </w:r>
      <w:proofErr w:type="spellEnd"/>
      <w:r w:rsidRPr="009F1D33">
        <w:rPr>
          <w:lang w:val="x-none" w:eastAsia="x-none"/>
        </w:rPr>
        <w:t>;</w:t>
      </w:r>
    </w:p>
    <w:p w14:paraId="7AB8EB67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f) </w:t>
      </w:r>
      <w:proofErr w:type="spellStart"/>
      <w:r w:rsidRPr="009F1D33">
        <w:rPr>
          <w:lang w:val="x-none" w:eastAsia="x-none"/>
        </w:rPr>
        <w:t>certificat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cazier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judiciar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, </w:t>
      </w:r>
      <w:proofErr w:type="spellStart"/>
      <w:r w:rsidRPr="009F1D33">
        <w:rPr>
          <w:lang w:val="x-none" w:eastAsia="x-none"/>
        </w:rPr>
        <w:t>după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caz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extrasul</w:t>
      </w:r>
      <w:proofErr w:type="spellEnd"/>
      <w:r w:rsidRPr="009F1D33">
        <w:rPr>
          <w:lang w:val="x-none" w:eastAsia="x-none"/>
        </w:rPr>
        <w:t xml:space="preserve"> de pe </w:t>
      </w:r>
      <w:proofErr w:type="spellStart"/>
      <w:r w:rsidRPr="009F1D33">
        <w:rPr>
          <w:lang w:val="x-none" w:eastAsia="x-none"/>
        </w:rPr>
        <w:t>cazierul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judiciar</w:t>
      </w:r>
      <w:proofErr w:type="spellEnd"/>
      <w:r w:rsidRPr="009F1D33">
        <w:rPr>
          <w:lang w:val="x-none" w:eastAsia="x-none"/>
        </w:rPr>
        <w:t>;</w:t>
      </w:r>
    </w:p>
    <w:p w14:paraId="232BD358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>g)</w:t>
      </w:r>
      <w:proofErr w:type="spellStart"/>
      <w:r w:rsidRPr="009F1D33">
        <w:rPr>
          <w:lang w:val="x-none" w:eastAsia="x-none"/>
        </w:rPr>
        <w:t>adeverința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medicală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să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ateste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starea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sănătate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corespunzătoare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eliberată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către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medicul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familie</w:t>
      </w:r>
      <w:proofErr w:type="spellEnd"/>
      <w:r w:rsidRPr="009F1D33">
        <w:rPr>
          <w:lang w:val="x-none" w:eastAsia="x-none"/>
        </w:rPr>
        <w:t xml:space="preserve"> al </w:t>
      </w:r>
      <w:proofErr w:type="spellStart"/>
      <w:r w:rsidRPr="009F1D33">
        <w:rPr>
          <w:lang w:val="x-none" w:eastAsia="x-none"/>
        </w:rPr>
        <w:t>candidatului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către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unitațile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sanitare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abilitate</w:t>
      </w:r>
      <w:proofErr w:type="spellEnd"/>
      <w:r w:rsidRPr="009F1D33">
        <w:rPr>
          <w:lang w:val="x-none" w:eastAsia="x-none"/>
        </w:rPr>
        <w:t xml:space="preserve"> cu </w:t>
      </w:r>
      <w:proofErr w:type="spellStart"/>
      <w:r w:rsidRPr="009F1D33">
        <w:rPr>
          <w:lang w:val="x-none" w:eastAsia="x-none"/>
        </w:rPr>
        <w:t>cel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mult</w:t>
      </w:r>
      <w:proofErr w:type="spellEnd"/>
      <w:r w:rsidRPr="009F1D33">
        <w:rPr>
          <w:lang w:val="x-none" w:eastAsia="x-none"/>
        </w:rPr>
        <w:t xml:space="preserve"> 6 </w:t>
      </w:r>
      <w:proofErr w:type="spellStart"/>
      <w:r w:rsidRPr="009F1D33">
        <w:rPr>
          <w:lang w:val="x-none" w:eastAsia="x-none"/>
        </w:rPr>
        <w:t>luni</w:t>
      </w:r>
      <w:proofErr w:type="spellEnd"/>
      <w:r w:rsidRPr="009F1D33">
        <w:rPr>
          <w:lang w:val="x-none" w:eastAsia="x-none"/>
        </w:rPr>
        <w:t xml:space="preserve"> anterior </w:t>
      </w:r>
      <w:proofErr w:type="spellStart"/>
      <w:r w:rsidRPr="009F1D33">
        <w:rPr>
          <w:lang w:val="x-none" w:eastAsia="x-none"/>
        </w:rPr>
        <w:t>derulării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concursului</w:t>
      </w:r>
      <w:proofErr w:type="spellEnd"/>
      <w:r w:rsidRPr="009F1D33">
        <w:rPr>
          <w:lang w:val="x-none" w:eastAsia="x-none"/>
        </w:rPr>
        <w:t>;</w:t>
      </w:r>
    </w:p>
    <w:p w14:paraId="6357936F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h) </w:t>
      </w:r>
      <w:proofErr w:type="spellStart"/>
      <w:r w:rsidRPr="009F1D33">
        <w:rPr>
          <w:lang w:val="x-none" w:eastAsia="x-none"/>
        </w:rPr>
        <w:t>certificatul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integritate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comportamentală</w:t>
      </w:r>
      <w:proofErr w:type="spellEnd"/>
      <w:r w:rsidRPr="009F1D33">
        <w:rPr>
          <w:lang w:val="x-none" w:eastAsia="x-none"/>
        </w:rPr>
        <w:t xml:space="preserve"> din care </w:t>
      </w:r>
      <w:proofErr w:type="spellStart"/>
      <w:r w:rsidRPr="009F1D33">
        <w:rPr>
          <w:lang w:val="x-none" w:eastAsia="x-none"/>
        </w:rPr>
        <w:t>să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reiasă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că</w:t>
      </w:r>
      <w:proofErr w:type="spellEnd"/>
      <w:r w:rsidRPr="009F1D33">
        <w:rPr>
          <w:lang w:val="x-none" w:eastAsia="x-none"/>
        </w:rPr>
        <w:t xml:space="preserve"> nu s-au </w:t>
      </w:r>
      <w:proofErr w:type="spellStart"/>
      <w:r w:rsidRPr="009F1D33">
        <w:rPr>
          <w:lang w:val="x-none" w:eastAsia="x-none"/>
        </w:rPr>
        <w:t>comis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infracțiuni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prevăzute</w:t>
      </w:r>
      <w:proofErr w:type="spellEnd"/>
      <w:r w:rsidRPr="009F1D33">
        <w:rPr>
          <w:lang w:val="x-none" w:eastAsia="x-none"/>
        </w:rPr>
        <w:t xml:space="preserve"> la art. 1 </w:t>
      </w:r>
      <w:proofErr w:type="spellStart"/>
      <w:r w:rsidRPr="009F1D33">
        <w:rPr>
          <w:lang w:val="x-none" w:eastAsia="x-none"/>
        </w:rPr>
        <w:t>alin</w:t>
      </w:r>
      <w:proofErr w:type="spellEnd"/>
      <w:r w:rsidRPr="009F1D33">
        <w:rPr>
          <w:lang w:val="x-none" w:eastAsia="x-none"/>
        </w:rPr>
        <w:t xml:space="preserve">. (2) din </w:t>
      </w:r>
      <w:proofErr w:type="spellStart"/>
      <w:r w:rsidRPr="009F1D33">
        <w:rPr>
          <w:lang w:val="x-none" w:eastAsia="x-none"/>
        </w:rPr>
        <w:t>Legea</w:t>
      </w:r>
      <w:proofErr w:type="spellEnd"/>
      <w:r w:rsidRPr="009F1D33">
        <w:rPr>
          <w:lang w:val="x-none" w:eastAsia="x-none"/>
        </w:rPr>
        <w:t xml:space="preserve"> nr.118/2019 </w:t>
      </w:r>
      <w:proofErr w:type="spellStart"/>
      <w:r w:rsidRPr="009F1D33">
        <w:rPr>
          <w:lang w:val="x-none" w:eastAsia="x-none"/>
        </w:rPr>
        <w:t>privind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Registrul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național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automatizat</w:t>
      </w:r>
      <w:proofErr w:type="spellEnd"/>
      <w:r w:rsidRPr="009F1D33">
        <w:rPr>
          <w:lang w:val="x-none" w:eastAsia="x-none"/>
        </w:rPr>
        <w:t xml:space="preserve"> cu </w:t>
      </w:r>
      <w:proofErr w:type="spellStart"/>
      <w:r w:rsidRPr="009F1D33">
        <w:rPr>
          <w:lang w:val="x-none" w:eastAsia="x-none"/>
        </w:rPr>
        <w:t>privire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persoanele</w:t>
      </w:r>
      <w:proofErr w:type="spellEnd"/>
      <w:r w:rsidRPr="009F1D33">
        <w:rPr>
          <w:lang w:val="x-none" w:eastAsia="x-none"/>
        </w:rPr>
        <w:t xml:space="preserve"> care au </w:t>
      </w:r>
      <w:proofErr w:type="spellStart"/>
      <w:r w:rsidRPr="009F1D33">
        <w:rPr>
          <w:lang w:val="x-none" w:eastAsia="x-none"/>
        </w:rPr>
        <w:t>comis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infracțiuni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sexuale</w:t>
      </w:r>
      <w:proofErr w:type="spellEnd"/>
      <w:r w:rsidRPr="009F1D33">
        <w:rPr>
          <w:lang w:val="x-none" w:eastAsia="x-none"/>
        </w:rPr>
        <w:t xml:space="preserve"> , de </w:t>
      </w:r>
      <w:proofErr w:type="spellStart"/>
      <w:r w:rsidRPr="009F1D33">
        <w:rPr>
          <w:lang w:val="x-none" w:eastAsia="x-none"/>
        </w:rPr>
        <w:t>exploatare</w:t>
      </w:r>
      <w:proofErr w:type="spellEnd"/>
      <w:r w:rsidRPr="009F1D33">
        <w:rPr>
          <w:lang w:val="x-none" w:eastAsia="x-none"/>
        </w:rPr>
        <w:t xml:space="preserve"> a </w:t>
      </w:r>
      <w:proofErr w:type="spellStart"/>
      <w:r w:rsidRPr="009F1D33">
        <w:rPr>
          <w:lang w:val="x-none" w:eastAsia="x-none"/>
        </w:rPr>
        <w:t>unor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persoane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asupra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minorilor</w:t>
      </w:r>
      <w:proofErr w:type="spellEnd"/>
      <w:r w:rsidRPr="009F1D33">
        <w:rPr>
          <w:lang w:val="x-none" w:eastAsia="x-none"/>
        </w:rPr>
        <w:t xml:space="preserve"> , precum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completarea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Legii</w:t>
      </w:r>
      <w:proofErr w:type="spellEnd"/>
      <w:r w:rsidRPr="009F1D33">
        <w:rPr>
          <w:lang w:val="x-none" w:eastAsia="x-none"/>
        </w:rPr>
        <w:t xml:space="preserve"> nr.76/2008 </w:t>
      </w:r>
      <w:proofErr w:type="spellStart"/>
      <w:r w:rsidRPr="009F1D33">
        <w:rPr>
          <w:lang w:val="x-none" w:eastAsia="x-none"/>
        </w:rPr>
        <w:t>privind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organizarea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funcționarea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Sistemului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Național</w:t>
      </w:r>
      <w:proofErr w:type="spellEnd"/>
      <w:r w:rsidRPr="009F1D33">
        <w:rPr>
          <w:lang w:val="x-none" w:eastAsia="x-none"/>
        </w:rPr>
        <w:t xml:space="preserve"> de Date </w:t>
      </w:r>
      <w:proofErr w:type="spellStart"/>
      <w:r w:rsidRPr="009F1D33">
        <w:rPr>
          <w:lang w:val="x-none" w:eastAsia="x-none"/>
        </w:rPr>
        <w:t>Genetice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Judiciare</w:t>
      </w:r>
      <w:proofErr w:type="spellEnd"/>
      <w:r w:rsidRPr="009F1D33">
        <w:rPr>
          <w:lang w:val="x-none" w:eastAsia="x-none"/>
        </w:rPr>
        <w:t xml:space="preserve"> , cu </w:t>
      </w:r>
      <w:proofErr w:type="spellStart"/>
      <w:r w:rsidRPr="009F1D33">
        <w:rPr>
          <w:lang w:val="x-none" w:eastAsia="x-none"/>
        </w:rPr>
        <w:t>modificările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ulterioare</w:t>
      </w:r>
      <w:proofErr w:type="spellEnd"/>
      <w:r w:rsidRPr="009F1D33">
        <w:rPr>
          <w:lang w:val="x-none" w:eastAsia="x-none"/>
        </w:rPr>
        <w:t xml:space="preserve">,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candidații</w:t>
      </w:r>
      <w:proofErr w:type="spellEnd"/>
      <w:r w:rsidRPr="009F1D33">
        <w:rPr>
          <w:lang w:val="x-none" w:eastAsia="x-none"/>
        </w:rPr>
        <w:t xml:space="preserve">  </w:t>
      </w:r>
      <w:proofErr w:type="spellStart"/>
      <w:r w:rsidRPr="009F1D33">
        <w:rPr>
          <w:lang w:val="x-none" w:eastAsia="x-none"/>
        </w:rPr>
        <w:t>înscriși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posturile</w:t>
      </w:r>
      <w:proofErr w:type="spellEnd"/>
      <w:r w:rsidRPr="009F1D33">
        <w:rPr>
          <w:lang w:val="x-none" w:eastAsia="x-none"/>
        </w:rPr>
        <w:t xml:space="preserve"> din  </w:t>
      </w:r>
      <w:proofErr w:type="spellStart"/>
      <w:r w:rsidRPr="009F1D33">
        <w:rPr>
          <w:lang w:val="x-none" w:eastAsia="x-none"/>
        </w:rPr>
        <w:t>cadrul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sistemului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învățământ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sănătate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protecție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socială</w:t>
      </w:r>
      <w:proofErr w:type="spellEnd"/>
      <w:r w:rsidRPr="009F1D33">
        <w:rPr>
          <w:lang w:val="x-none" w:eastAsia="x-none"/>
        </w:rPr>
        <w:t xml:space="preserve"> , precum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orice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entitate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publică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privată</w:t>
      </w:r>
      <w:proofErr w:type="spellEnd"/>
      <w:r w:rsidRPr="009F1D33">
        <w:rPr>
          <w:lang w:val="x-none" w:eastAsia="x-none"/>
        </w:rPr>
        <w:t xml:space="preserve"> a </w:t>
      </w:r>
      <w:proofErr w:type="spellStart"/>
      <w:r w:rsidRPr="009F1D33">
        <w:rPr>
          <w:lang w:val="x-none" w:eastAsia="x-none"/>
        </w:rPr>
        <w:t>carei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activitate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presupune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contactul</w:t>
      </w:r>
      <w:proofErr w:type="spellEnd"/>
      <w:r w:rsidRPr="009F1D33">
        <w:rPr>
          <w:lang w:val="x-none" w:eastAsia="x-none"/>
        </w:rPr>
        <w:t xml:space="preserve"> direct cu </w:t>
      </w:r>
      <w:proofErr w:type="spellStart"/>
      <w:r w:rsidRPr="009F1D33">
        <w:rPr>
          <w:lang w:val="x-none" w:eastAsia="x-none"/>
        </w:rPr>
        <w:t>copii</w:t>
      </w:r>
      <w:proofErr w:type="spellEnd"/>
      <w:r w:rsidRPr="009F1D33">
        <w:rPr>
          <w:lang w:val="x-none" w:eastAsia="x-none"/>
        </w:rPr>
        <w:t xml:space="preserve">, </w:t>
      </w:r>
      <w:proofErr w:type="spellStart"/>
      <w:r w:rsidRPr="009F1D33">
        <w:rPr>
          <w:lang w:val="x-none" w:eastAsia="x-none"/>
        </w:rPr>
        <w:t>persoane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vârstă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persoane</w:t>
      </w:r>
      <w:proofErr w:type="spellEnd"/>
      <w:r w:rsidRPr="009F1D33">
        <w:rPr>
          <w:lang w:val="x-none" w:eastAsia="x-none"/>
        </w:rPr>
        <w:t xml:space="preserve"> cu </w:t>
      </w:r>
      <w:proofErr w:type="spellStart"/>
      <w:r w:rsidRPr="009F1D33">
        <w:rPr>
          <w:lang w:val="x-none" w:eastAsia="x-none"/>
        </w:rPr>
        <w:t>dizabilități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alte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categorii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persoane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vulnerabile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ori</w:t>
      </w:r>
      <w:proofErr w:type="spellEnd"/>
      <w:r w:rsidRPr="009F1D33">
        <w:rPr>
          <w:lang w:val="x-none" w:eastAsia="x-none"/>
        </w:rPr>
        <w:t xml:space="preserve"> care </w:t>
      </w:r>
      <w:proofErr w:type="spellStart"/>
      <w:r w:rsidRPr="009F1D33">
        <w:rPr>
          <w:lang w:val="x-none" w:eastAsia="x-none"/>
        </w:rPr>
        <w:t>presupune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examinarea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fizică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evaluarea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psihologică</w:t>
      </w:r>
      <w:proofErr w:type="spellEnd"/>
      <w:r w:rsidRPr="009F1D33">
        <w:rPr>
          <w:lang w:val="x-none" w:eastAsia="x-none"/>
        </w:rPr>
        <w:t xml:space="preserve"> a </w:t>
      </w:r>
      <w:proofErr w:type="spellStart"/>
      <w:r w:rsidRPr="009F1D33">
        <w:rPr>
          <w:lang w:val="x-none" w:eastAsia="x-none"/>
        </w:rPr>
        <w:t>unei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persoane</w:t>
      </w:r>
      <w:proofErr w:type="spellEnd"/>
      <w:r w:rsidRPr="009F1D33">
        <w:rPr>
          <w:lang w:val="x-none" w:eastAsia="x-none"/>
        </w:rPr>
        <w:t>;</w:t>
      </w:r>
    </w:p>
    <w:p w14:paraId="31BFF991" w14:textId="77777777" w:rsidR="00EC13BE" w:rsidRPr="009F1D33" w:rsidRDefault="00EC13BE" w:rsidP="00EC13BE">
      <w:pPr>
        <w:rPr>
          <w:lang w:val="x-none" w:eastAsia="x-none"/>
        </w:rPr>
      </w:pPr>
      <w:proofErr w:type="spellStart"/>
      <w:r w:rsidRPr="009F1D33">
        <w:rPr>
          <w:lang w:val="x-none" w:eastAsia="x-none"/>
        </w:rPr>
        <w:t>i</w:t>
      </w:r>
      <w:proofErr w:type="spellEnd"/>
      <w:r w:rsidRPr="009F1D33">
        <w:rPr>
          <w:lang w:val="x-none" w:eastAsia="x-none"/>
        </w:rPr>
        <w:t xml:space="preserve">) curriculum vitae , model </w:t>
      </w:r>
      <w:proofErr w:type="spellStart"/>
      <w:r w:rsidRPr="009F1D33">
        <w:rPr>
          <w:lang w:val="x-none" w:eastAsia="x-none"/>
        </w:rPr>
        <w:t>comun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european</w:t>
      </w:r>
      <w:proofErr w:type="spellEnd"/>
    </w:p>
    <w:p w14:paraId="2CD60D43" w14:textId="77777777" w:rsidR="00EC13BE" w:rsidRPr="009F1D33" w:rsidRDefault="00EC13BE" w:rsidP="00EC13BE">
      <w:pPr>
        <w:rPr>
          <w:lang w:val="x-none" w:eastAsia="x-none"/>
        </w:rPr>
      </w:pPr>
      <w:r w:rsidRPr="009F1D33">
        <w:rPr>
          <w:lang w:val="x-none" w:eastAsia="x-none"/>
        </w:rPr>
        <w:t xml:space="preserve">(2) </w:t>
      </w:r>
      <w:proofErr w:type="spellStart"/>
      <w:r w:rsidRPr="009F1D33">
        <w:rPr>
          <w:lang w:val="x-none" w:eastAsia="x-none"/>
        </w:rPr>
        <w:t>Modelul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orientativ</w:t>
      </w:r>
      <w:proofErr w:type="spellEnd"/>
      <w:r w:rsidRPr="009F1D33">
        <w:rPr>
          <w:lang w:val="x-none" w:eastAsia="x-none"/>
        </w:rPr>
        <w:t xml:space="preserve"> al </w:t>
      </w:r>
      <w:proofErr w:type="spellStart"/>
      <w:r w:rsidRPr="009F1D33">
        <w:rPr>
          <w:lang w:val="x-none" w:eastAsia="x-none"/>
        </w:rPr>
        <w:t>adeverinței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menționate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alin</w:t>
      </w:r>
      <w:proofErr w:type="spellEnd"/>
      <w:r w:rsidRPr="009F1D33">
        <w:rPr>
          <w:lang w:val="x-none" w:eastAsia="x-none"/>
        </w:rPr>
        <w:t xml:space="preserve">(1) lit. e </w:t>
      </w:r>
      <w:proofErr w:type="spellStart"/>
      <w:r w:rsidRPr="009F1D33">
        <w:rPr>
          <w:lang w:val="x-none" w:eastAsia="x-none"/>
        </w:rPr>
        <w:t>este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prevăzut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anexa</w:t>
      </w:r>
      <w:proofErr w:type="spellEnd"/>
      <w:r w:rsidRPr="009F1D33">
        <w:rPr>
          <w:lang w:val="x-none" w:eastAsia="x-none"/>
        </w:rPr>
        <w:t xml:space="preserve"> nr.3.</w:t>
      </w:r>
    </w:p>
    <w:p w14:paraId="2AC79829" w14:textId="77777777" w:rsidR="00EC13BE" w:rsidRPr="009F1D33" w:rsidRDefault="00EC13BE" w:rsidP="00EC13BE">
      <w:pPr>
        <w:rPr>
          <w:lang w:val="x-none" w:eastAsia="x-none"/>
        </w:rPr>
      </w:pPr>
      <w:proofErr w:type="spellStart"/>
      <w:r w:rsidRPr="009F1D33">
        <w:rPr>
          <w:lang w:val="x-none" w:eastAsia="x-none"/>
        </w:rPr>
        <w:t>Copiile</w:t>
      </w:r>
      <w:proofErr w:type="spellEnd"/>
      <w:r w:rsidRPr="009F1D33">
        <w:rPr>
          <w:lang w:val="x-none" w:eastAsia="x-none"/>
        </w:rPr>
        <w:t xml:space="preserve"> de pe </w:t>
      </w:r>
      <w:proofErr w:type="spellStart"/>
      <w:r w:rsidRPr="009F1D33">
        <w:rPr>
          <w:lang w:val="x-none" w:eastAsia="x-none"/>
        </w:rPr>
        <w:t>actele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prevăzute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alin</w:t>
      </w:r>
      <w:proofErr w:type="spellEnd"/>
      <w:r w:rsidRPr="009F1D33">
        <w:rPr>
          <w:lang w:val="x-none" w:eastAsia="x-none"/>
        </w:rPr>
        <w:t>.(1)</w:t>
      </w:r>
      <w:proofErr w:type="spellStart"/>
      <w:r w:rsidRPr="009F1D33">
        <w:rPr>
          <w:lang w:val="x-none" w:eastAsia="x-none"/>
        </w:rPr>
        <w:t>lit.b</w:t>
      </w:r>
      <w:proofErr w:type="spellEnd"/>
      <w:r w:rsidRPr="009F1D33">
        <w:rPr>
          <w:lang w:val="x-none" w:eastAsia="x-none"/>
        </w:rPr>
        <w:t xml:space="preserve">)-e), precum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copia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certificatului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încadrare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într</w:t>
      </w:r>
      <w:proofErr w:type="spellEnd"/>
      <w:r w:rsidRPr="009F1D33">
        <w:rPr>
          <w:lang w:val="x-none" w:eastAsia="x-none"/>
        </w:rPr>
        <w:t xml:space="preserve">-un grad de handicap </w:t>
      </w:r>
      <w:proofErr w:type="spellStart"/>
      <w:r w:rsidRPr="009F1D33">
        <w:rPr>
          <w:lang w:val="x-none" w:eastAsia="x-none"/>
        </w:rPr>
        <w:t>prevăzut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alin</w:t>
      </w:r>
      <w:proofErr w:type="spellEnd"/>
      <w:r w:rsidRPr="009F1D33">
        <w:rPr>
          <w:lang w:val="x-none" w:eastAsia="x-none"/>
        </w:rPr>
        <w:t xml:space="preserve">. (3) se </w:t>
      </w:r>
      <w:proofErr w:type="spellStart"/>
      <w:r w:rsidRPr="009F1D33">
        <w:rPr>
          <w:lang w:val="x-none" w:eastAsia="x-none"/>
        </w:rPr>
        <w:t>prezintă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însoțite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documentele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originale</w:t>
      </w:r>
      <w:proofErr w:type="spellEnd"/>
      <w:r w:rsidRPr="009F1D33">
        <w:rPr>
          <w:lang w:val="x-none" w:eastAsia="x-none"/>
        </w:rPr>
        <w:t xml:space="preserve"> , care se </w:t>
      </w:r>
      <w:proofErr w:type="spellStart"/>
      <w:r w:rsidRPr="009F1D33">
        <w:rPr>
          <w:lang w:val="x-none" w:eastAsia="x-none"/>
        </w:rPr>
        <w:t>certifică</w:t>
      </w:r>
      <w:proofErr w:type="spellEnd"/>
      <w:r w:rsidRPr="009F1D33">
        <w:rPr>
          <w:lang w:val="x-none" w:eastAsia="x-none"/>
        </w:rPr>
        <w:t xml:space="preserve"> cu </w:t>
      </w:r>
      <w:proofErr w:type="spellStart"/>
      <w:r w:rsidRPr="009F1D33">
        <w:rPr>
          <w:lang w:val="x-none" w:eastAsia="x-none"/>
        </w:rPr>
        <w:t>mențiunea</w:t>
      </w:r>
      <w:proofErr w:type="spellEnd"/>
      <w:r w:rsidRPr="009F1D33">
        <w:rPr>
          <w:lang w:val="x-none" w:eastAsia="x-none"/>
        </w:rPr>
        <w:t xml:space="preserve"> ,, conform cu </w:t>
      </w:r>
      <w:proofErr w:type="spellStart"/>
      <w:r w:rsidRPr="009F1D33">
        <w:rPr>
          <w:lang w:val="x-none" w:eastAsia="x-none"/>
        </w:rPr>
        <w:t>originalul</w:t>
      </w:r>
      <w:proofErr w:type="spellEnd"/>
      <w:r w:rsidRPr="009F1D33">
        <w:rPr>
          <w:lang w:val="x-none" w:eastAsia="x-none"/>
        </w:rPr>
        <w:t xml:space="preserve"> ' de </w:t>
      </w:r>
      <w:proofErr w:type="spellStart"/>
      <w:r w:rsidRPr="009F1D33">
        <w:rPr>
          <w:lang w:val="x-none" w:eastAsia="x-none"/>
        </w:rPr>
        <w:t>către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secretarul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comisiei</w:t>
      </w:r>
      <w:proofErr w:type="spellEnd"/>
      <w:r w:rsidRPr="009F1D33">
        <w:rPr>
          <w:lang w:val="x-none" w:eastAsia="x-none"/>
        </w:rPr>
        <w:t xml:space="preserve"> de concurs.</w:t>
      </w:r>
    </w:p>
    <w:p w14:paraId="4625280C" w14:textId="77777777" w:rsidR="00EC13BE" w:rsidRPr="009F1D33" w:rsidRDefault="00EC13BE" w:rsidP="00EC13BE">
      <w:pPr>
        <w:rPr>
          <w:lang w:val="x-none" w:eastAsia="x-none"/>
        </w:rPr>
      </w:pPr>
      <w:proofErr w:type="spellStart"/>
      <w:r w:rsidRPr="009F1D33">
        <w:rPr>
          <w:lang w:val="x-none" w:eastAsia="x-none"/>
        </w:rPr>
        <w:t>Documentul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prevazut</w:t>
      </w:r>
      <w:proofErr w:type="spellEnd"/>
      <w:r w:rsidRPr="009F1D33">
        <w:rPr>
          <w:lang w:val="x-none" w:eastAsia="x-none"/>
        </w:rPr>
        <w:t xml:space="preserve"> la alin.1 lit f) </w:t>
      </w:r>
      <w:proofErr w:type="spellStart"/>
      <w:r w:rsidRPr="009F1D33">
        <w:rPr>
          <w:lang w:val="x-none" w:eastAsia="x-none"/>
        </w:rPr>
        <w:t>poate</w:t>
      </w:r>
      <w:proofErr w:type="spellEnd"/>
      <w:r w:rsidRPr="009F1D33">
        <w:rPr>
          <w:lang w:val="x-none" w:eastAsia="x-none"/>
        </w:rPr>
        <w:t xml:space="preserve"> fi </w:t>
      </w:r>
      <w:proofErr w:type="spellStart"/>
      <w:r w:rsidRPr="009F1D33">
        <w:rPr>
          <w:lang w:val="x-none" w:eastAsia="x-none"/>
        </w:rPr>
        <w:t>inlocuit</w:t>
      </w:r>
      <w:proofErr w:type="spellEnd"/>
      <w:r w:rsidRPr="009F1D33">
        <w:rPr>
          <w:lang w:val="x-none" w:eastAsia="x-none"/>
        </w:rPr>
        <w:t xml:space="preserve"> cu o </w:t>
      </w:r>
      <w:proofErr w:type="spellStart"/>
      <w:r w:rsidRPr="009F1D33">
        <w:rPr>
          <w:lang w:val="x-none" w:eastAsia="x-none"/>
        </w:rPr>
        <w:t>declarație</w:t>
      </w:r>
      <w:proofErr w:type="spellEnd"/>
      <w:r w:rsidRPr="009F1D33">
        <w:rPr>
          <w:lang w:val="x-none" w:eastAsia="x-none"/>
        </w:rPr>
        <w:t xml:space="preserve"> pe propria </w:t>
      </w:r>
      <w:proofErr w:type="spellStart"/>
      <w:r w:rsidRPr="009F1D33">
        <w:rPr>
          <w:lang w:val="x-none" w:eastAsia="x-none"/>
        </w:rPr>
        <w:t>răspundere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privind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antecedentele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penale</w:t>
      </w:r>
      <w:proofErr w:type="spellEnd"/>
      <w:r w:rsidRPr="009F1D33">
        <w:rPr>
          <w:lang w:val="x-none" w:eastAsia="x-none"/>
        </w:rPr>
        <w:t>.</w:t>
      </w:r>
    </w:p>
    <w:p w14:paraId="1A7E3552" w14:textId="77777777" w:rsidR="00EC13BE" w:rsidRPr="009F1D33" w:rsidRDefault="00EC13BE" w:rsidP="00EC13BE">
      <w:pPr>
        <w:rPr>
          <w:lang w:val="x-none" w:eastAsia="x-none"/>
        </w:rPr>
      </w:pPr>
      <w:proofErr w:type="spellStart"/>
      <w:r w:rsidRPr="009F1D33">
        <w:rPr>
          <w:lang w:val="x-none" w:eastAsia="x-none"/>
        </w:rPr>
        <w:t>După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afișarea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rezultatelor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obținute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selecția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dosarelor</w:t>
      </w:r>
      <w:proofErr w:type="spellEnd"/>
      <w:r w:rsidRPr="009F1D33">
        <w:rPr>
          <w:lang w:val="x-none" w:eastAsia="x-none"/>
        </w:rPr>
        <w:t xml:space="preserve"> de </w:t>
      </w:r>
      <w:proofErr w:type="spellStart"/>
      <w:r w:rsidRPr="009F1D33">
        <w:rPr>
          <w:lang w:val="x-none" w:eastAsia="x-none"/>
        </w:rPr>
        <w:t>inscriere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proba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scrisă</w:t>
      </w:r>
      <w:proofErr w:type="spellEnd"/>
      <w:r w:rsidRPr="009F1D33">
        <w:rPr>
          <w:lang w:val="x-none" w:eastAsia="x-none"/>
        </w:rPr>
        <w:t xml:space="preserve"> /</w:t>
      </w:r>
      <w:proofErr w:type="spellStart"/>
      <w:r w:rsidRPr="009F1D33">
        <w:rPr>
          <w:lang w:val="x-none" w:eastAsia="x-none"/>
        </w:rPr>
        <w:t>proba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practică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interviu</w:t>
      </w:r>
      <w:proofErr w:type="spellEnd"/>
      <w:r w:rsidRPr="009F1D33">
        <w:rPr>
          <w:lang w:val="x-none" w:eastAsia="x-none"/>
        </w:rPr>
        <w:t xml:space="preserve">, </w:t>
      </w:r>
      <w:proofErr w:type="spellStart"/>
      <w:r w:rsidRPr="009F1D33">
        <w:rPr>
          <w:lang w:val="x-none" w:eastAsia="x-none"/>
        </w:rPr>
        <w:t>candidații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nemulțumiți</w:t>
      </w:r>
      <w:proofErr w:type="spellEnd"/>
      <w:r w:rsidRPr="009F1D33">
        <w:rPr>
          <w:lang w:val="x-none" w:eastAsia="x-none"/>
        </w:rPr>
        <w:t xml:space="preserve"> pot </w:t>
      </w:r>
      <w:proofErr w:type="spellStart"/>
      <w:r w:rsidRPr="009F1D33">
        <w:rPr>
          <w:lang w:val="x-none" w:eastAsia="x-none"/>
        </w:rPr>
        <w:t>depune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contestație</w:t>
      </w:r>
      <w:proofErr w:type="spellEnd"/>
      <w:r w:rsidRPr="009F1D33">
        <w:rPr>
          <w:lang w:val="x-none" w:eastAsia="x-none"/>
        </w:rPr>
        <w:t xml:space="preserve"> ,</w:t>
      </w:r>
      <w:proofErr w:type="spellStart"/>
      <w:r w:rsidRPr="009F1D33">
        <w:rPr>
          <w:lang w:val="x-none" w:eastAsia="x-none"/>
        </w:rPr>
        <w:t>în</w:t>
      </w:r>
      <w:proofErr w:type="spellEnd"/>
      <w:r w:rsidRPr="009F1D33">
        <w:rPr>
          <w:lang w:val="x-none" w:eastAsia="x-none"/>
        </w:rPr>
        <w:t xml:space="preserve"> termen de </w:t>
      </w:r>
      <w:proofErr w:type="spellStart"/>
      <w:r w:rsidRPr="009F1D33">
        <w:rPr>
          <w:lang w:val="x-none" w:eastAsia="x-none"/>
        </w:rPr>
        <w:t>cel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mult</w:t>
      </w:r>
      <w:proofErr w:type="spellEnd"/>
      <w:r w:rsidRPr="009F1D33">
        <w:rPr>
          <w:lang w:val="x-none" w:eastAsia="x-none"/>
        </w:rPr>
        <w:t xml:space="preserve"> o  zi </w:t>
      </w:r>
      <w:proofErr w:type="spellStart"/>
      <w:r w:rsidRPr="009F1D33">
        <w:rPr>
          <w:lang w:val="x-none" w:eastAsia="x-none"/>
        </w:rPr>
        <w:t>lucrătoare</w:t>
      </w:r>
      <w:proofErr w:type="spellEnd"/>
      <w:r w:rsidRPr="009F1D33">
        <w:rPr>
          <w:lang w:val="x-none" w:eastAsia="x-none"/>
        </w:rPr>
        <w:t xml:space="preserve"> de la data </w:t>
      </w:r>
      <w:proofErr w:type="spellStart"/>
      <w:r w:rsidRPr="009F1D33">
        <w:rPr>
          <w:lang w:val="x-none" w:eastAsia="x-none"/>
        </w:rPr>
        <w:t>afișării</w:t>
      </w:r>
      <w:proofErr w:type="spellEnd"/>
      <w:r w:rsidRPr="009F1D33">
        <w:rPr>
          <w:lang w:val="x-none" w:eastAsia="x-none"/>
        </w:rPr>
        <w:t xml:space="preserve">  </w:t>
      </w:r>
      <w:proofErr w:type="spellStart"/>
      <w:r w:rsidRPr="009F1D33">
        <w:rPr>
          <w:lang w:val="x-none" w:eastAsia="x-none"/>
        </w:rPr>
        <w:t>rezultatului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selecției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dosarelor</w:t>
      </w:r>
      <w:proofErr w:type="spellEnd"/>
      <w:r w:rsidRPr="009F1D33">
        <w:rPr>
          <w:lang w:val="x-none" w:eastAsia="x-none"/>
        </w:rPr>
        <w:t xml:space="preserve">, </w:t>
      </w:r>
      <w:proofErr w:type="spellStart"/>
      <w:r w:rsidRPr="009F1D33">
        <w:rPr>
          <w:lang w:val="x-none" w:eastAsia="x-none"/>
        </w:rPr>
        <w:t>respectiv</w:t>
      </w:r>
      <w:proofErr w:type="spellEnd"/>
      <w:r w:rsidRPr="009F1D33">
        <w:rPr>
          <w:lang w:val="x-none" w:eastAsia="x-none"/>
        </w:rPr>
        <w:t xml:space="preserve"> de la data </w:t>
      </w:r>
      <w:proofErr w:type="spellStart"/>
      <w:r w:rsidRPr="009F1D33">
        <w:rPr>
          <w:lang w:val="x-none" w:eastAsia="x-none"/>
        </w:rPr>
        <w:t>afișării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rezultatului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probei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scrise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al </w:t>
      </w:r>
      <w:proofErr w:type="spellStart"/>
      <w:r w:rsidRPr="009F1D33">
        <w:rPr>
          <w:lang w:val="x-none" w:eastAsia="x-none"/>
        </w:rPr>
        <w:t>interviului</w:t>
      </w:r>
      <w:proofErr w:type="spellEnd"/>
      <w:r w:rsidRPr="009F1D33">
        <w:rPr>
          <w:lang w:val="x-none" w:eastAsia="x-none"/>
        </w:rPr>
        <w:t>.</w:t>
      </w:r>
    </w:p>
    <w:p w14:paraId="76D03FE9" w14:textId="77777777" w:rsidR="00EC13BE" w:rsidRPr="009F1D33" w:rsidRDefault="00EC13BE" w:rsidP="00EC13BE">
      <w:pPr>
        <w:rPr>
          <w:lang w:val="x-none" w:eastAsia="x-none"/>
        </w:rPr>
      </w:pPr>
      <w:proofErr w:type="spellStart"/>
      <w:r w:rsidRPr="009F1D33">
        <w:rPr>
          <w:lang w:val="x-none" w:eastAsia="x-none"/>
        </w:rPr>
        <w:t>Rezultatele</w:t>
      </w:r>
      <w:proofErr w:type="spellEnd"/>
      <w:r w:rsidRPr="009F1D33">
        <w:rPr>
          <w:lang w:val="x-none" w:eastAsia="x-none"/>
        </w:rPr>
        <w:t xml:space="preserve"> finale se </w:t>
      </w:r>
      <w:proofErr w:type="spellStart"/>
      <w:r w:rsidRPr="009F1D33">
        <w:rPr>
          <w:lang w:val="x-none" w:eastAsia="x-none"/>
        </w:rPr>
        <w:t>afșează</w:t>
      </w:r>
      <w:proofErr w:type="spellEnd"/>
      <w:r w:rsidRPr="009F1D33">
        <w:rPr>
          <w:lang w:val="x-none" w:eastAsia="x-none"/>
        </w:rPr>
        <w:t xml:space="preserve"> la </w:t>
      </w:r>
      <w:proofErr w:type="spellStart"/>
      <w:r w:rsidRPr="009F1D33">
        <w:rPr>
          <w:lang w:val="x-none" w:eastAsia="x-none"/>
        </w:rPr>
        <w:t>sediul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Serviciului</w:t>
      </w:r>
      <w:proofErr w:type="spellEnd"/>
      <w:r w:rsidRPr="009F1D33">
        <w:rPr>
          <w:lang w:val="x-none" w:eastAsia="x-none"/>
        </w:rPr>
        <w:t xml:space="preserve"> Public Ambient Urban </w:t>
      </w:r>
      <w:proofErr w:type="spellStart"/>
      <w:r w:rsidRPr="009F1D33">
        <w:rPr>
          <w:lang w:val="x-none" w:eastAsia="x-none"/>
        </w:rPr>
        <w:t>și</w:t>
      </w:r>
      <w:proofErr w:type="spellEnd"/>
      <w:r w:rsidRPr="009F1D33">
        <w:rPr>
          <w:lang w:val="x-none" w:eastAsia="x-none"/>
        </w:rPr>
        <w:t xml:space="preserve"> pe </w:t>
      </w:r>
      <w:proofErr w:type="spellStart"/>
      <w:r w:rsidRPr="009F1D33">
        <w:rPr>
          <w:lang w:val="x-none" w:eastAsia="x-none"/>
        </w:rPr>
        <w:t>pagina</w:t>
      </w:r>
      <w:proofErr w:type="spellEnd"/>
      <w:r w:rsidRPr="009F1D33">
        <w:rPr>
          <w:lang w:val="x-none" w:eastAsia="x-none"/>
        </w:rPr>
        <w:t xml:space="preserve"> de internet a </w:t>
      </w:r>
      <w:proofErr w:type="spellStart"/>
      <w:r w:rsidRPr="009F1D33">
        <w:rPr>
          <w:lang w:val="x-none" w:eastAsia="x-none"/>
        </w:rPr>
        <w:t>acesteia,în</w:t>
      </w:r>
      <w:proofErr w:type="spellEnd"/>
      <w:r w:rsidRPr="009F1D33">
        <w:rPr>
          <w:lang w:val="x-none" w:eastAsia="x-none"/>
        </w:rPr>
        <w:t xml:space="preserve"> termen de o zi </w:t>
      </w:r>
      <w:proofErr w:type="spellStart"/>
      <w:r w:rsidRPr="009F1D33">
        <w:rPr>
          <w:lang w:val="x-none" w:eastAsia="x-none"/>
        </w:rPr>
        <w:t>lucrătoare</w:t>
      </w:r>
      <w:proofErr w:type="spellEnd"/>
      <w:r w:rsidRPr="009F1D33">
        <w:rPr>
          <w:lang w:val="x-none" w:eastAsia="x-none"/>
        </w:rPr>
        <w:t xml:space="preserve"> de la data </w:t>
      </w:r>
      <w:proofErr w:type="spellStart"/>
      <w:r w:rsidRPr="009F1D33">
        <w:rPr>
          <w:lang w:val="x-none" w:eastAsia="x-none"/>
        </w:rPr>
        <w:t>afișării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rezultatelor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soluționării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contestațiilor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pentru</w:t>
      </w:r>
      <w:proofErr w:type="spellEnd"/>
      <w:r w:rsidRPr="009F1D33">
        <w:rPr>
          <w:lang w:val="x-none" w:eastAsia="x-none"/>
        </w:rPr>
        <w:t xml:space="preserve"> ultima </w:t>
      </w:r>
      <w:proofErr w:type="spellStart"/>
      <w:r w:rsidRPr="009F1D33">
        <w:rPr>
          <w:lang w:val="x-none" w:eastAsia="x-none"/>
        </w:rPr>
        <w:t>probă</w:t>
      </w:r>
      <w:proofErr w:type="spellEnd"/>
      <w:r w:rsidRPr="009F1D33">
        <w:rPr>
          <w:lang w:val="x-none" w:eastAsia="x-none"/>
        </w:rPr>
        <w:t xml:space="preserve"> , </w:t>
      </w:r>
      <w:proofErr w:type="spellStart"/>
      <w:r w:rsidRPr="009F1D33">
        <w:rPr>
          <w:lang w:val="x-none" w:eastAsia="x-none"/>
        </w:rPr>
        <w:t>prin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specificarea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mențiunii</w:t>
      </w:r>
      <w:proofErr w:type="spellEnd"/>
      <w:r w:rsidRPr="009F1D33">
        <w:rPr>
          <w:lang w:val="x-none" w:eastAsia="x-none"/>
        </w:rPr>
        <w:t xml:space="preserve"> admis </w:t>
      </w:r>
      <w:proofErr w:type="spellStart"/>
      <w:r w:rsidRPr="009F1D33">
        <w:rPr>
          <w:lang w:val="x-none" w:eastAsia="x-none"/>
        </w:rPr>
        <w:t>sau</w:t>
      </w:r>
      <w:proofErr w:type="spellEnd"/>
      <w:r w:rsidRPr="009F1D33">
        <w:rPr>
          <w:lang w:val="x-none" w:eastAsia="x-none"/>
        </w:rPr>
        <w:t xml:space="preserve"> </w:t>
      </w:r>
      <w:proofErr w:type="spellStart"/>
      <w:r w:rsidRPr="009F1D33">
        <w:rPr>
          <w:lang w:val="x-none" w:eastAsia="x-none"/>
        </w:rPr>
        <w:t>respins</w:t>
      </w:r>
      <w:proofErr w:type="spellEnd"/>
      <w:r w:rsidRPr="009F1D33">
        <w:rPr>
          <w:lang w:val="x-none" w:eastAsia="x-none"/>
        </w:rPr>
        <w:t xml:space="preserve">. </w:t>
      </w:r>
    </w:p>
    <w:p w14:paraId="2E30C588" w14:textId="77777777" w:rsidR="00EC13BE" w:rsidRPr="009F1D33" w:rsidRDefault="00EC13BE" w:rsidP="00EC13BE">
      <w:r w:rsidRPr="009F1D33">
        <w:t xml:space="preserve">      Relaţii suplimentare se pot obţine la Compartimentul resurse umane,juridic și secretariat ,  etaj 1, telefon: 0262/225773, int. 22.  </w:t>
      </w:r>
    </w:p>
    <w:p w14:paraId="2016BDDC" w14:textId="77777777" w:rsidR="00EC13BE" w:rsidRPr="009F1D33" w:rsidRDefault="00EC13BE" w:rsidP="00EC13BE"/>
    <w:p w14:paraId="237E7764" w14:textId="77777777" w:rsidR="00EC13BE" w:rsidRPr="009F1D33" w:rsidRDefault="00EC13BE" w:rsidP="00EC13BE">
      <w:r w:rsidRPr="009F1D33">
        <w:t xml:space="preserve">                                                         DIRECTOR GENERAL</w:t>
      </w:r>
    </w:p>
    <w:p w14:paraId="45B70255" w14:textId="77777777" w:rsidR="00EC13BE" w:rsidRPr="009F1D33" w:rsidRDefault="00EC13BE" w:rsidP="00EC13BE">
      <w:r w:rsidRPr="009F1D33">
        <w:t xml:space="preserve">                                                             </w:t>
      </w:r>
      <w:r>
        <w:t>Cozma Anisoara</w:t>
      </w:r>
    </w:p>
    <w:p w14:paraId="18E149E7" w14:textId="77777777" w:rsidR="00EC13BE" w:rsidRPr="009F1D33" w:rsidRDefault="00EC13BE" w:rsidP="00EC13BE">
      <w:r w:rsidRPr="009F1D33">
        <w:lastRenderedPageBreak/>
        <w:t xml:space="preserve">                                                                                                          </w:t>
      </w:r>
    </w:p>
    <w:p w14:paraId="15DCE04A" w14:textId="77777777" w:rsidR="00EC13BE" w:rsidRDefault="00EC13BE" w:rsidP="00EC13BE">
      <w:pPr>
        <w:pStyle w:val="LISTA"/>
        <w:numPr>
          <w:ilvl w:val="0"/>
          <w:numId w:val="0"/>
        </w:numPr>
        <w:ind w:left="850" w:hanging="113"/>
      </w:pPr>
    </w:p>
    <w:p w14:paraId="5595214B" w14:textId="77777777" w:rsidR="00EC13BE" w:rsidRDefault="00EC13BE" w:rsidP="00EC13BE">
      <w:pPr>
        <w:pStyle w:val="LISTA"/>
        <w:numPr>
          <w:ilvl w:val="0"/>
          <w:numId w:val="0"/>
        </w:numPr>
        <w:ind w:left="850" w:hanging="113"/>
      </w:pPr>
      <w:r>
        <w:t xml:space="preserve"> </w:t>
      </w:r>
    </w:p>
    <w:p w14:paraId="552B0CBE" w14:textId="77777777" w:rsidR="00EC13BE" w:rsidRPr="003D1E3B" w:rsidRDefault="00EC13BE" w:rsidP="00EC13BE">
      <w:r w:rsidRPr="003D1E3B">
        <w:t xml:space="preserve">      </w:t>
      </w:r>
    </w:p>
    <w:p w14:paraId="6F94AE56" w14:textId="77777777" w:rsidR="00EC13BE" w:rsidRDefault="00EC13BE" w:rsidP="00EC13BE">
      <w:r w:rsidRPr="00926651">
        <w:t xml:space="preserve">                                                                                                          </w:t>
      </w:r>
    </w:p>
    <w:p w14:paraId="35F106DD" w14:textId="77777777" w:rsidR="00EC13BE" w:rsidRDefault="00EC13BE" w:rsidP="00EC13BE"/>
    <w:p w14:paraId="7AA11C3B" w14:textId="77777777" w:rsidR="00EC13BE" w:rsidRDefault="00EC13BE" w:rsidP="00EC13BE"/>
    <w:p w14:paraId="11C4FC5F" w14:textId="77777777" w:rsidR="00EC13BE" w:rsidRDefault="00EC13BE" w:rsidP="00EC13B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4"/>
      </w:tblGrid>
      <w:tr w:rsidR="00EC13BE" w:rsidRPr="008417DA" w14:paraId="59D915E5" w14:textId="77777777" w:rsidTr="009838C2">
        <w:trPr>
          <w:cantSplit/>
        </w:trPr>
        <w:tc>
          <w:tcPr>
            <w:tcW w:w="5387" w:type="dxa"/>
            <w:shd w:val="clear" w:color="auto" w:fill="auto"/>
          </w:tcPr>
          <w:p w14:paraId="4D128295" w14:textId="77777777" w:rsidR="00EC13BE" w:rsidRPr="00270515" w:rsidRDefault="00EC13BE" w:rsidP="009838C2"/>
        </w:tc>
        <w:tc>
          <w:tcPr>
            <w:tcW w:w="3684" w:type="dxa"/>
            <w:shd w:val="clear" w:color="auto" w:fill="auto"/>
          </w:tcPr>
          <w:p w14:paraId="5A285F33" w14:textId="77777777" w:rsidR="00EC13BE" w:rsidRPr="00270515" w:rsidRDefault="00EC13BE" w:rsidP="009838C2"/>
        </w:tc>
      </w:tr>
    </w:tbl>
    <w:p w14:paraId="7829E162" w14:textId="77777777" w:rsidR="00EC13BE" w:rsidRPr="00D76ECA" w:rsidRDefault="00EC13BE" w:rsidP="00EC13BE">
      <w:pPr>
        <w:rPr>
          <w:lang w:val="en-US"/>
        </w:rPr>
      </w:pPr>
    </w:p>
    <w:p w14:paraId="7430F4DD" w14:textId="79B85BB8" w:rsidR="00EA4272" w:rsidRPr="00EC13BE" w:rsidRDefault="00EA4272"/>
    <w:sectPr w:rsidR="00EA4272" w:rsidRPr="00EC13BE" w:rsidSect="00EC1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95193" w14:textId="77777777" w:rsidR="00FB7E81" w:rsidRDefault="00FB7E81" w:rsidP="00EC13BE">
      <w:pPr>
        <w:spacing w:line="240" w:lineRule="auto"/>
      </w:pPr>
      <w:r>
        <w:separator/>
      </w:r>
    </w:p>
  </w:endnote>
  <w:endnote w:type="continuationSeparator" w:id="0">
    <w:p w14:paraId="7643FD0E" w14:textId="77777777" w:rsidR="00FB7E81" w:rsidRDefault="00FB7E81" w:rsidP="00EC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A3BF" w14:textId="77777777" w:rsidR="00EC13BE" w:rsidRDefault="00EC1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8306A" w14:textId="77777777" w:rsidR="00EC13BE" w:rsidRDefault="00EC1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56704" w14:textId="77777777" w:rsidR="00EC13BE" w:rsidRDefault="00EC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19463" w14:textId="77777777" w:rsidR="00FB7E81" w:rsidRDefault="00FB7E81" w:rsidP="00EC13BE">
      <w:pPr>
        <w:spacing w:line="240" w:lineRule="auto"/>
      </w:pPr>
      <w:r>
        <w:separator/>
      </w:r>
    </w:p>
  </w:footnote>
  <w:footnote w:type="continuationSeparator" w:id="0">
    <w:p w14:paraId="24003866" w14:textId="77777777" w:rsidR="00FB7E81" w:rsidRDefault="00FB7E81" w:rsidP="00EC1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9FC4F" w14:textId="77777777" w:rsidR="00EC13BE" w:rsidRDefault="00EC1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FD68F" w14:textId="3901B0C8" w:rsidR="00EC13BE" w:rsidRDefault="00EC1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0A062" w14:textId="77777777" w:rsidR="00EC13BE" w:rsidRDefault="00EC1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0051A"/>
    <w:multiLevelType w:val="hybridMultilevel"/>
    <w:tmpl w:val="1D0CBF08"/>
    <w:lvl w:ilvl="0" w:tplc="402437A4">
      <w:start w:val="1"/>
      <w:numFmt w:val="bullet"/>
      <w:pStyle w:val="LISTA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3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BE"/>
    <w:rsid w:val="00EA4272"/>
    <w:rsid w:val="00EC13BE"/>
    <w:rsid w:val="00F20801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BD044"/>
  <w15:chartTrackingRefBased/>
  <w15:docId w15:val="{6BE3E945-D60F-43A8-B6A2-303DF42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BE"/>
    <w:pPr>
      <w:spacing w:after="0" w:line="260" w:lineRule="exact"/>
    </w:pPr>
    <w:rPr>
      <w:rFonts w:ascii="Arial" w:eastAsia="Times New Roman" w:hAnsi="Arial" w:cs="Times New Roman"/>
      <w:spacing w:val="4"/>
      <w:sz w:val="20"/>
      <w:szCs w:val="2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BE"/>
  </w:style>
  <w:style w:type="paragraph" w:styleId="Footer">
    <w:name w:val="footer"/>
    <w:basedOn w:val="Normal"/>
    <w:link w:val="FooterChar"/>
    <w:uiPriority w:val="99"/>
    <w:unhideWhenUsed/>
    <w:rsid w:val="00EC1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BE"/>
  </w:style>
  <w:style w:type="paragraph" w:styleId="NormalWeb">
    <w:name w:val="Normal (Web)"/>
    <w:basedOn w:val="Normal"/>
    <w:uiPriority w:val="99"/>
    <w:semiHidden/>
    <w:unhideWhenUsed/>
    <w:rsid w:val="00EC13BE"/>
    <w:pPr>
      <w:spacing w:before="100" w:beforeAutospacing="1" w:after="100" w:afterAutospacing="1" w:line="240" w:lineRule="auto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paragraph" w:customStyle="1" w:styleId="LISTA">
    <w:name w:val="LISTA"/>
    <w:basedOn w:val="ListParagraph"/>
    <w:link w:val="LISTAChar"/>
    <w:autoRedefine/>
    <w:qFormat/>
    <w:rsid w:val="00EC13BE"/>
    <w:pPr>
      <w:numPr>
        <w:numId w:val="1"/>
      </w:numPr>
      <w:ind w:left="850" w:hanging="113"/>
    </w:pPr>
    <w:rPr>
      <w:lang w:val="x-none" w:eastAsia="x-none"/>
    </w:rPr>
  </w:style>
  <w:style w:type="character" w:customStyle="1" w:styleId="LISTAChar">
    <w:name w:val="LISTA Char"/>
    <w:link w:val="LISTA"/>
    <w:rsid w:val="00EC13BE"/>
    <w:rPr>
      <w:rFonts w:ascii="Arial" w:eastAsia="Times New Roman" w:hAnsi="Arial" w:cs="Times New Roman"/>
      <w:spacing w:val="4"/>
      <w:sz w:val="20"/>
      <w:szCs w:val="20"/>
      <w:lang w:val="x-none" w:eastAsia="x-none"/>
      <w14:ligatures w14:val="none"/>
    </w:rPr>
  </w:style>
  <w:style w:type="paragraph" w:customStyle="1" w:styleId="SUBTITLU">
    <w:name w:val="SUBTITLU"/>
    <w:basedOn w:val="Normal"/>
    <w:link w:val="SUBTITLUChar"/>
    <w:autoRedefine/>
    <w:qFormat/>
    <w:rsid w:val="00EC13BE"/>
    <w:rPr>
      <w:b/>
      <w:spacing w:val="0"/>
      <w:kern w:val="0"/>
      <w:lang w:val="x-none" w:eastAsia="x-none"/>
    </w:rPr>
  </w:style>
  <w:style w:type="character" w:customStyle="1" w:styleId="SUBTITLUChar">
    <w:name w:val="SUBTITLU Char"/>
    <w:link w:val="SUBTITLU"/>
    <w:rsid w:val="00EC13BE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EC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</cp:revision>
  <cp:lastPrinted>2024-06-20T06:54:00Z</cp:lastPrinted>
  <dcterms:created xsi:type="dcterms:W3CDTF">2024-06-20T06:51:00Z</dcterms:created>
  <dcterms:modified xsi:type="dcterms:W3CDTF">2024-06-20T06:56:00Z</dcterms:modified>
</cp:coreProperties>
</file>